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7E" w:rsidRDefault="0010117E" w:rsidP="0010117E">
      <w:pPr>
        <w:jc w:val="center"/>
        <w:rPr>
          <w:rFonts w:cs="Arial"/>
          <w:b/>
          <w:sz w:val="44"/>
        </w:rPr>
      </w:pPr>
      <w:r>
        <w:rPr>
          <w:rFonts w:cs="Arial"/>
          <w:b/>
          <w:noProof/>
          <w:sz w:val="44"/>
          <w:lang w:eastAsia="ru-RU"/>
        </w:rPr>
        <w:drawing>
          <wp:inline distT="0" distB="0" distL="0" distR="0">
            <wp:extent cx="2914650" cy="695325"/>
            <wp:effectExtent l="0" t="0" r="0" b="9525"/>
            <wp:docPr id="2" name="Рисунок 2" descr="C:\Users\vityuk_n\Desktop\Лого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yuk_n\Desktop\Лого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7E" w:rsidRDefault="0010117E" w:rsidP="0010117E">
      <w:pPr>
        <w:jc w:val="center"/>
        <w:rPr>
          <w:rFonts w:cs="Arial"/>
          <w:b/>
          <w:sz w:val="44"/>
        </w:rPr>
      </w:pPr>
    </w:p>
    <w:p w:rsidR="0010117E" w:rsidRDefault="00FB53E5" w:rsidP="0010117E">
      <w:pPr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П А С П О Р Т</w:t>
      </w:r>
    </w:p>
    <w:p w:rsidR="00FB53E5" w:rsidRPr="00FB53E5" w:rsidRDefault="00FB53E5" w:rsidP="0010117E">
      <w:pPr>
        <w:jc w:val="center"/>
        <w:rPr>
          <w:rFonts w:cs="Arial"/>
          <w:b/>
          <w:sz w:val="44"/>
        </w:rPr>
      </w:pPr>
    </w:p>
    <w:p w:rsidR="006D06CC" w:rsidRPr="0010117E" w:rsidRDefault="0010117E" w:rsidP="0010117E">
      <w:pPr>
        <w:jc w:val="center"/>
        <w:rPr>
          <w:rFonts w:cs="Arial"/>
          <w:b/>
          <w:sz w:val="36"/>
        </w:rPr>
      </w:pPr>
      <w:r w:rsidRPr="0010117E">
        <w:rPr>
          <w:rFonts w:cs="Arial"/>
          <w:b/>
          <w:sz w:val="36"/>
        </w:rPr>
        <w:t xml:space="preserve">Сплит-системы </w:t>
      </w:r>
      <w:r w:rsidR="00B8686F">
        <w:rPr>
          <w:rFonts w:cs="Arial"/>
          <w:b/>
          <w:sz w:val="36"/>
        </w:rPr>
        <w:t>кассетного</w:t>
      </w:r>
      <w:r w:rsidRPr="0010117E">
        <w:rPr>
          <w:rFonts w:cs="Arial"/>
          <w:b/>
          <w:sz w:val="36"/>
        </w:rPr>
        <w:t xml:space="preserve"> типа</w:t>
      </w:r>
    </w:p>
    <w:p w:rsidR="0010117E" w:rsidRDefault="0010117E" w:rsidP="0010117E">
      <w:pPr>
        <w:jc w:val="center"/>
        <w:rPr>
          <w:rFonts w:cs="Arial"/>
          <w:b/>
          <w:sz w:val="44"/>
        </w:rPr>
      </w:pPr>
    </w:p>
    <w:p w:rsidR="00B8686F" w:rsidRDefault="00B8686F" w:rsidP="0010117E">
      <w:pPr>
        <w:jc w:val="center"/>
        <w:rPr>
          <w:rFonts w:cs="Arial"/>
          <w:b/>
          <w:sz w:val="36"/>
        </w:rPr>
      </w:pPr>
    </w:p>
    <w:p w:rsidR="00B8686F" w:rsidRDefault="00B8686F" w:rsidP="0010117E">
      <w:pPr>
        <w:jc w:val="center"/>
        <w:rPr>
          <w:rFonts w:cs="Arial"/>
          <w:b/>
          <w:sz w:val="36"/>
        </w:rPr>
      </w:pPr>
    </w:p>
    <w:p w:rsidR="0010117E" w:rsidRDefault="00B8686F" w:rsidP="0010117E">
      <w:pPr>
        <w:jc w:val="center"/>
        <w:rPr>
          <w:rFonts w:cs="Arial"/>
          <w:sz w:val="32"/>
          <w:lang w:val="en-US"/>
        </w:rPr>
      </w:pPr>
      <w:r>
        <w:rPr>
          <w:rFonts w:cs="Arial"/>
          <w:noProof/>
          <w:sz w:val="32"/>
          <w:lang w:eastAsia="ru-RU"/>
        </w:rPr>
        <w:drawing>
          <wp:inline distT="0" distB="0" distL="0" distR="0">
            <wp:extent cx="3676650" cy="2619694"/>
            <wp:effectExtent l="0" t="0" r="0" b="0"/>
            <wp:docPr id="1" name="Рисунок 1" descr="W:\Технический отдел\_общая\Картинки\casset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Технический отдел\_общая\Картинки\casseta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31" cy="26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D" w:rsidRDefault="00346A4D" w:rsidP="0010117E">
      <w:pPr>
        <w:jc w:val="center"/>
        <w:rPr>
          <w:rFonts w:cs="Arial"/>
          <w:sz w:val="32"/>
          <w:lang w:val="en-US"/>
        </w:rPr>
      </w:pPr>
    </w:p>
    <w:p w:rsidR="00C32295" w:rsidRDefault="00C32295" w:rsidP="0010117E">
      <w:pPr>
        <w:jc w:val="center"/>
        <w:rPr>
          <w:rFonts w:cs="Arial"/>
          <w:sz w:val="32"/>
          <w:lang w:val="en-US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SAC12</w:t>
            </w:r>
            <w:r>
              <w:rPr>
                <w:rFonts w:cs="Arial"/>
                <w:sz w:val="32"/>
                <w:lang w:val="en-US"/>
              </w:rPr>
              <w:t>C1</w:t>
            </w:r>
            <w:r>
              <w:rPr>
                <w:rFonts w:cs="Arial"/>
                <w:sz w:val="32"/>
                <w:lang w:val="en-US"/>
              </w:rPr>
              <w:t>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</w:t>
            </w:r>
            <w:r>
              <w:rPr>
                <w:rFonts w:cs="Arial"/>
                <w:sz w:val="32"/>
                <w:lang w:val="en-US"/>
              </w:rPr>
              <w:t>12</w:t>
            </w:r>
            <w:r>
              <w:rPr>
                <w:rFonts w:cs="Arial"/>
                <w:sz w:val="32"/>
                <w:lang w:val="en-US"/>
              </w:rPr>
              <w:t>U1</w:t>
            </w:r>
            <w:r>
              <w:rPr>
                <w:rFonts w:cs="Arial"/>
                <w:sz w:val="32"/>
                <w:lang w:val="en-US"/>
              </w:rPr>
              <w:t>-A</w:t>
            </w:r>
          </w:p>
        </w:tc>
      </w:tr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SAC18C1</w:t>
            </w:r>
            <w:r>
              <w:rPr>
                <w:rFonts w:cs="Arial"/>
                <w:sz w:val="32"/>
                <w:lang w:val="en-US"/>
              </w:rPr>
              <w:t>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U18U1</w:t>
            </w:r>
            <w:r>
              <w:rPr>
                <w:rFonts w:cs="Arial"/>
                <w:sz w:val="32"/>
                <w:lang w:val="en-US"/>
              </w:rPr>
              <w:t>-A</w:t>
            </w:r>
          </w:p>
        </w:tc>
      </w:tr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SAC24C1-A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U24U1-A</w:t>
            </w:r>
          </w:p>
        </w:tc>
      </w:tr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SAC36C1-A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U36U1-A</w:t>
            </w:r>
          </w:p>
        </w:tc>
      </w:tr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SAC48C1-A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U48U1-A</w:t>
            </w:r>
          </w:p>
        </w:tc>
      </w:tr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SAC60C1-A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U60U1-A</w:t>
            </w:r>
          </w:p>
        </w:tc>
      </w:tr>
    </w:tbl>
    <w:p w:rsidR="0010117E" w:rsidRDefault="0010117E" w:rsidP="0010117E">
      <w:pPr>
        <w:jc w:val="center"/>
        <w:rPr>
          <w:rFonts w:cs="Arial"/>
          <w:sz w:val="32"/>
          <w:lang w:val="en-US"/>
        </w:rPr>
      </w:pPr>
    </w:p>
    <w:p w:rsidR="00FB53E5" w:rsidRDefault="00FB53E5">
      <w:pPr>
        <w:rPr>
          <w:rFonts w:cs="Arial"/>
          <w:sz w:val="32"/>
          <w:lang w:val="en-US"/>
        </w:rPr>
      </w:pPr>
      <w:r>
        <w:rPr>
          <w:rFonts w:cs="Arial"/>
          <w:sz w:val="32"/>
          <w:lang w:val="en-US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890192335"/>
        <w:docPartObj>
          <w:docPartGallery w:val="Table of Contents"/>
          <w:docPartUnique/>
        </w:docPartObj>
      </w:sdtPr>
      <w:sdtEndPr>
        <w:rPr>
          <w:rFonts w:cs="Arial"/>
          <w:bCs/>
          <w:szCs w:val="24"/>
        </w:rPr>
      </w:sdtEndPr>
      <w:sdtContent>
        <w:p w:rsidR="00FB53E5" w:rsidRPr="00B96583" w:rsidRDefault="00FB53E5">
          <w:pPr>
            <w:pStyle w:val="a4"/>
            <w:rPr>
              <w:rStyle w:val="10"/>
              <w:b/>
              <w:sz w:val="36"/>
            </w:rPr>
          </w:pPr>
          <w:r w:rsidRPr="00B96583">
            <w:rPr>
              <w:rStyle w:val="10"/>
              <w:b/>
              <w:sz w:val="36"/>
            </w:rPr>
            <w:t>Оглавление</w:t>
          </w:r>
        </w:p>
        <w:p w:rsidR="00B96583" w:rsidRDefault="00B9658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Arial"/>
              <w:szCs w:val="24"/>
            </w:rPr>
            <w:fldChar w:fldCharType="begin"/>
          </w:r>
          <w:r>
            <w:rPr>
              <w:rFonts w:cs="Arial"/>
              <w:szCs w:val="24"/>
            </w:rPr>
            <w:instrText xml:space="preserve"> TOC \o "1-1" \h \z \u </w:instrText>
          </w:r>
          <w:r>
            <w:rPr>
              <w:rFonts w:cs="Arial"/>
              <w:szCs w:val="24"/>
            </w:rPr>
            <w:fldChar w:fldCharType="separate"/>
          </w:r>
          <w:hyperlink w:anchor="_Toc481061855" w:history="1">
            <w:r w:rsidRPr="00FF1E27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F1E27">
              <w:rPr>
                <w:rStyle w:val="a9"/>
                <w:noProof/>
              </w:rPr>
              <w:t>ОСНОВНЫЕ СВЕДЕНИЯ ОБ ИЗДЕЛИИ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_Toc481061855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6" w:history="1">
            <w:r w:rsidR="00B96583" w:rsidRPr="00FF1E27">
              <w:rPr>
                <w:rStyle w:val="a9"/>
                <w:noProof/>
              </w:rPr>
              <w:t>2.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ОСНОВНЫЕ ТЕХНИЧЕСКИЕ ДАННЫЕ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_Toc481061856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4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7" w:history="1">
            <w:r w:rsidR="00B96583" w:rsidRPr="00FF1E27">
              <w:rPr>
                <w:rStyle w:val="a9"/>
                <w:noProof/>
              </w:rPr>
              <w:t>3.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КОМПЛЕКТНОСТЬ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_Toc481061857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5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8" w:history="1">
            <w:r w:rsidR="00B96583" w:rsidRPr="00FF1E27">
              <w:rPr>
                <w:rStyle w:val="a9"/>
                <w:noProof/>
              </w:rPr>
              <w:t>4.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СРОКИ СЛУЖБЫ И ХРАНЕНИЯ И ГАРАНТИИ ПРОИЗВОДИТЕЛЯ (ПОСТАВЩИКА)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_Toc481061858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5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9" w:history="1">
            <w:r w:rsidR="00B96583" w:rsidRPr="00FF1E27">
              <w:rPr>
                <w:rStyle w:val="a9"/>
                <w:noProof/>
              </w:rPr>
              <w:t>5.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СВИДЕТЕЛЬСТВО О ПРИЕМКЕ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_Toc481061859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7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0" w:history="1">
            <w:r w:rsidR="00B96583" w:rsidRPr="00FF1E27">
              <w:rPr>
                <w:rStyle w:val="a9"/>
                <w:noProof/>
              </w:rPr>
              <w:t>6.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СВЕДЕНИЯ О ЗАКРЕПЛЕНИИ ИЗДЕЛИЯ ПРИ ЭКСПЛУАТАЦИИ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_Toc481061860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8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1" w:history="1">
            <w:r w:rsidR="00B96583" w:rsidRPr="00FF1E27">
              <w:rPr>
                <w:rStyle w:val="a9"/>
                <w:noProof/>
              </w:rPr>
              <w:t>7.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УЧЕТ РАБОТЫ ИЗДЕЛИЯ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_Toc481061861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9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2" w:history="1">
            <w:r w:rsidR="00B96583" w:rsidRPr="00FF1E27">
              <w:rPr>
                <w:rStyle w:val="a9"/>
                <w:noProof/>
              </w:rPr>
              <w:t>8.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УЧЁТ ТЕХНИЧЕСКОГО ОБСЛУЖИВАНИЯ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_Toc481061862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11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3" w:history="1">
            <w:r w:rsidR="00B96583" w:rsidRPr="00FF1E27">
              <w:rPr>
                <w:rStyle w:val="a9"/>
                <w:noProof/>
              </w:rPr>
              <w:t>9.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ХРАНЕНИЕ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_Toc481061863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13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4" w:history="1">
            <w:r w:rsidR="00B96583" w:rsidRPr="00FF1E27">
              <w:rPr>
                <w:rStyle w:val="a9"/>
                <w:noProof/>
              </w:rPr>
              <w:t>10.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РЕМОНТ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_Toc481061864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14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F0350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5" w:history="1">
            <w:r w:rsidR="00B96583" w:rsidRPr="00FF1E27">
              <w:rPr>
                <w:rStyle w:val="a9"/>
                <w:noProof/>
              </w:rPr>
              <w:t>11.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ОСОБЫЕ ОТМЕТКИ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_Toc481061865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17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FB53E5" w:rsidRPr="00087D9F" w:rsidRDefault="00B96583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fldChar w:fldCharType="end"/>
          </w:r>
        </w:p>
      </w:sdtContent>
    </w:sdt>
    <w:p w:rsidR="00087D9F" w:rsidRDefault="00087D9F">
      <w:pPr>
        <w:rPr>
          <w:rFonts w:cs="Arial"/>
          <w:sz w:val="32"/>
        </w:rPr>
      </w:pPr>
      <w:r>
        <w:rPr>
          <w:rFonts w:cs="Arial"/>
          <w:sz w:val="32"/>
        </w:rPr>
        <w:br w:type="page"/>
      </w:r>
    </w:p>
    <w:p w:rsidR="00FB53E5" w:rsidRDefault="00087D9F" w:rsidP="00087D9F">
      <w:pPr>
        <w:pStyle w:val="1"/>
        <w:numPr>
          <w:ilvl w:val="0"/>
          <w:numId w:val="1"/>
        </w:numPr>
      </w:pPr>
      <w:bookmarkStart w:id="0" w:name="_Toc481061855"/>
      <w:r>
        <w:lastRenderedPageBreak/>
        <w:t>ОСНОВНЫЕ СВЕДЕНИЯ ОБ ИЗДЕЛИИ</w:t>
      </w:r>
      <w:bookmarkEnd w:id="0"/>
    </w:p>
    <w:p w:rsidR="00087D9F" w:rsidRDefault="00087D9F" w:rsidP="00087D9F">
      <w:r>
        <w:t>Наименование изделия</w:t>
      </w:r>
      <w:r w:rsidRPr="00087D9F">
        <w:t xml:space="preserve">: </w:t>
      </w:r>
      <w:r>
        <w:t xml:space="preserve">Сплит-система марки </w:t>
      </w:r>
      <w:proofErr w:type="spellStart"/>
      <w:r>
        <w:rPr>
          <w:lang w:val="en-US"/>
        </w:rPr>
        <w:t>Energolux</w:t>
      </w:r>
      <w:proofErr w:type="spellEnd"/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10"/>
      </w:tblGrid>
      <w:tr w:rsidR="007C0F93" w:rsidRPr="00664ECA" w:rsidTr="007C0F93">
        <w:tc>
          <w:tcPr>
            <w:tcW w:w="2835" w:type="dxa"/>
          </w:tcPr>
          <w:p w:rsidR="007C0F93" w:rsidRDefault="007C0F93" w:rsidP="007C0F93">
            <w:r>
              <w:t>Обозначение изделия:</w:t>
            </w:r>
          </w:p>
        </w:tc>
        <w:tc>
          <w:tcPr>
            <w:tcW w:w="6510" w:type="dxa"/>
          </w:tcPr>
          <w:p w:rsidR="00664ECA" w:rsidRPr="00664ECA" w:rsidRDefault="00664ECA" w:rsidP="00B8686F">
            <w:pPr>
              <w:rPr>
                <w:lang w:val="en-US"/>
              </w:rPr>
            </w:pPr>
            <w:r>
              <w:t>модель</w:t>
            </w:r>
            <w:r w:rsidRPr="00664ECA">
              <w:rPr>
                <w:lang w:val="en-US"/>
              </w:rPr>
              <w:t xml:space="preserve"> SAC12C1-A / </w:t>
            </w:r>
            <w:r w:rsidRPr="00B8686F">
              <w:rPr>
                <w:lang w:val="en-US"/>
              </w:rPr>
              <w:t>SAU</w:t>
            </w:r>
            <w:r w:rsidRPr="00664ECA">
              <w:rPr>
                <w:lang w:val="en-US"/>
              </w:rPr>
              <w:t>1</w:t>
            </w:r>
            <w:r w:rsidRPr="00664ECA">
              <w:rPr>
                <w:lang w:val="en-US"/>
              </w:rPr>
              <w:t>2</w:t>
            </w:r>
            <w:r w:rsidRPr="00B8686F">
              <w:rPr>
                <w:lang w:val="en-US"/>
              </w:rPr>
              <w:t>U</w:t>
            </w:r>
            <w:r w:rsidRPr="00664ECA">
              <w:rPr>
                <w:lang w:val="en-US"/>
              </w:rPr>
              <w:t>1-</w:t>
            </w:r>
            <w:r w:rsidRPr="00B8686F">
              <w:rPr>
                <w:lang w:val="en-US"/>
              </w:rPr>
              <w:t>A</w:t>
            </w:r>
          </w:p>
          <w:p w:rsidR="00B8686F" w:rsidRPr="00664ECA" w:rsidRDefault="00664ECA" w:rsidP="00B8686F">
            <w:pPr>
              <w:rPr>
                <w:lang w:val="en-US"/>
              </w:rPr>
            </w:pPr>
            <w:r>
              <w:t>м</w:t>
            </w:r>
            <w:r w:rsidR="00B8686F">
              <w:t>одель</w:t>
            </w:r>
            <w:r w:rsidR="00B8686F" w:rsidRPr="00664ECA">
              <w:rPr>
                <w:lang w:val="en-US"/>
              </w:rPr>
              <w:t xml:space="preserve"> </w:t>
            </w:r>
            <w:r w:rsidR="00B8686F">
              <w:rPr>
                <w:lang w:val="en-US"/>
              </w:rPr>
              <w:t>SAC</w:t>
            </w:r>
            <w:r w:rsidR="00B8686F" w:rsidRPr="00664ECA">
              <w:rPr>
                <w:lang w:val="en-US"/>
              </w:rPr>
              <w:t>18</w:t>
            </w:r>
            <w:r w:rsidR="00B8686F">
              <w:rPr>
                <w:lang w:val="en-US"/>
              </w:rPr>
              <w:t>C</w:t>
            </w:r>
            <w:r w:rsidR="00B8686F" w:rsidRPr="00664ECA">
              <w:rPr>
                <w:lang w:val="en-US"/>
              </w:rPr>
              <w:t>1-</w:t>
            </w:r>
            <w:r>
              <w:rPr>
                <w:lang w:val="en-US"/>
              </w:rPr>
              <w:t>A</w:t>
            </w:r>
            <w:r w:rsidR="00B8686F" w:rsidRPr="00664ECA">
              <w:rPr>
                <w:lang w:val="en-US"/>
              </w:rPr>
              <w:t xml:space="preserve"> / </w:t>
            </w:r>
            <w:r w:rsidR="00B8686F" w:rsidRPr="00B8686F">
              <w:rPr>
                <w:lang w:val="en-US"/>
              </w:rPr>
              <w:t>SAU</w:t>
            </w:r>
            <w:r w:rsidR="00B8686F" w:rsidRPr="00664ECA">
              <w:rPr>
                <w:lang w:val="en-US"/>
              </w:rPr>
              <w:t>18</w:t>
            </w:r>
            <w:r w:rsidR="00B8686F" w:rsidRPr="00B8686F">
              <w:rPr>
                <w:lang w:val="en-US"/>
              </w:rPr>
              <w:t>U</w:t>
            </w:r>
            <w:r w:rsidR="00B8686F" w:rsidRPr="00664ECA">
              <w:rPr>
                <w:lang w:val="en-US"/>
              </w:rPr>
              <w:t>1-</w:t>
            </w:r>
            <w:r w:rsidR="00B8686F" w:rsidRPr="00B8686F">
              <w:rPr>
                <w:lang w:val="en-US"/>
              </w:rPr>
              <w:t>A</w:t>
            </w:r>
          </w:p>
          <w:p w:rsidR="00B8686F" w:rsidRPr="00664ECA" w:rsidRDefault="00B8686F" w:rsidP="00B8686F">
            <w:pPr>
              <w:rPr>
                <w:lang w:val="en-US"/>
              </w:rPr>
            </w:pPr>
            <w:r>
              <w:t>модель</w:t>
            </w:r>
            <w:r w:rsidRPr="00664ECA">
              <w:rPr>
                <w:lang w:val="en-US"/>
              </w:rPr>
              <w:t xml:space="preserve"> </w:t>
            </w:r>
            <w:r>
              <w:rPr>
                <w:lang w:val="en-US"/>
              </w:rPr>
              <w:t>SAC</w:t>
            </w:r>
            <w:r w:rsidRPr="00664ECA">
              <w:rPr>
                <w:lang w:val="en-US"/>
              </w:rPr>
              <w:t>24</w:t>
            </w:r>
            <w:r>
              <w:rPr>
                <w:lang w:val="en-US"/>
              </w:rPr>
              <w:t>C</w:t>
            </w:r>
            <w:r w:rsidRPr="00664ECA">
              <w:rPr>
                <w:lang w:val="en-US"/>
              </w:rPr>
              <w:t>1-</w:t>
            </w:r>
            <w:r>
              <w:rPr>
                <w:lang w:val="en-US"/>
              </w:rPr>
              <w:t>A</w:t>
            </w:r>
            <w:r w:rsidRPr="00664ECA"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</w:t>
            </w:r>
            <w:r w:rsidRPr="00664ECA">
              <w:rPr>
                <w:lang w:val="en-US"/>
              </w:rPr>
              <w:t>24</w:t>
            </w:r>
            <w:r w:rsidRPr="00B8686F">
              <w:rPr>
                <w:lang w:val="en-US"/>
              </w:rPr>
              <w:t>U</w:t>
            </w:r>
            <w:r w:rsidRPr="00664ECA">
              <w:rPr>
                <w:lang w:val="en-US"/>
              </w:rPr>
              <w:t>1-</w:t>
            </w:r>
            <w:r w:rsidRPr="00B8686F">
              <w:rPr>
                <w:lang w:val="en-US"/>
              </w:rPr>
              <w:t>A</w:t>
            </w:r>
          </w:p>
          <w:p w:rsidR="00B8686F" w:rsidRPr="00664ECA" w:rsidRDefault="00B8686F" w:rsidP="00B8686F">
            <w:pPr>
              <w:rPr>
                <w:lang w:val="en-US"/>
              </w:rPr>
            </w:pPr>
            <w:r>
              <w:t>модель</w:t>
            </w:r>
            <w:r w:rsidRPr="00664ECA">
              <w:rPr>
                <w:lang w:val="en-US"/>
              </w:rPr>
              <w:t xml:space="preserve"> </w:t>
            </w:r>
            <w:r>
              <w:rPr>
                <w:lang w:val="en-US"/>
              </w:rPr>
              <w:t>SAC</w:t>
            </w:r>
            <w:r w:rsidRPr="00664ECA">
              <w:rPr>
                <w:lang w:val="en-US"/>
              </w:rPr>
              <w:t>36</w:t>
            </w:r>
            <w:r>
              <w:rPr>
                <w:lang w:val="en-US"/>
              </w:rPr>
              <w:t>C</w:t>
            </w:r>
            <w:r w:rsidRPr="00664ECA">
              <w:rPr>
                <w:lang w:val="en-US"/>
              </w:rPr>
              <w:t>1-</w:t>
            </w:r>
            <w:r>
              <w:rPr>
                <w:lang w:val="en-US"/>
              </w:rPr>
              <w:t>A</w:t>
            </w:r>
            <w:r w:rsidRPr="00664ECA"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</w:t>
            </w:r>
            <w:r w:rsidRPr="00664ECA">
              <w:rPr>
                <w:lang w:val="en-US"/>
              </w:rPr>
              <w:t>36</w:t>
            </w:r>
            <w:r w:rsidRPr="00B8686F">
              <w:rPr>
                <w:lang w:val="en-US"/>
              </w:rPr>
              <w:t>U</w:t>
            </w:r>
            <w:r w:rsidRPr="00664ECA">
              <w:rPr>
                <w:lang w:val="en-US"/>
              </w:rPr>
              <w:t>1-</w:t>
            </w:r>
            <w:r w:rsidRPr="00B8686F">
              <w:rPr>
                <w:lang w:val="en-US"/>
              </w:rPr>
              <w:t>A</w:t>
            </w:r>
          </w:p>
          <w:p w:rsidR="00B8686F" w:rsidRPr="00664ECA" w:rsidRDefault="00B8686F" w:rsidP="00B8686F">
            <w:pPr>
              <w:rPr>
                <w:lang w:val="en-US"/>
              </w:rPr>
            </w:pPr>
            <w:r>
              <w:t>модель</w:t>
            </w:r>
            <w:r w:rsidRPr="00664ECA">
              <w:rPr>
                <w:lang w:val="en-US"/>
              </w:rPr>
              <w:t xml:space="preserve"> </w:t>
            </w:r>
            <w:r>
              <w:rPr>
                <w:lang w:val="en-US"/>
              </w:rPr>
              <w:t>SAC</w:t>
            </w:r>
            <w:r w:rsidRPr="00664ECA">
              <w:rPr>
                <w:lang w:val="en-US"/>
              </w:rPr>
              <w:t>48</w:t>
            </w:r>
            <w:r>
              <w:rPr>
                <w:lang w:val="en-US"/>
              </w:rPr>
              <w:t>C</w:t>
            </w:r>
            <w:r w:rsidRPr="00664ECA">
              <w:rPr>
                <w:lang w:val="en-US"/>
              </w:rPr>
              <w:t>1-</w:t>
            </w:r>
            <w:r>
              <w:rPr>
                <w:lang w:val="en-US"/>
              </w:rPr>
              <w:t>A</w:t>
            </w:r>
            <w:r w:rsidRPr="00664ECA"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</w:t>
            </w:r>
            <w:r w:rsidRPr="00664ECA">
              <w:rPr>
                <w:lang w:val="en-US"/>
              </w:rPr>
              <w:t>48</w:t>
            </w:r>
            <w:r w:rsidRPr="00B8686F">
              <w:rPr>
                <w:lang w:val="en-US"/>
              </w:rPr>
              <w:t>U</w:t>
            </w:r>
            <w:r w:rsidRPr="00664ECA">
              <w:rPr>
                <w:lang w:val="en-US"/>
              </w:rPr>
              <w:t>1-</w:t>
            </w:r>
            <w:r w:rsidRPr="00B8686F">
              <w:rPr>
                <w:lang w:val="en-US"/>
              </w:rPr>
              <w:t>A</w:t>
            </w:r>
          </w:p>
          <w:p w:rsidR="009F0322" w:rsidRPr="007C0F93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SAC60C1-A / </w:t>
            </w:r>
            <w:r w:rsidRPr="00B8686F">
              <w:rPr>
                <w:lang w:val="en-US"/>
              </w:rPr>
              <w:t>SAU60U1-A</w:t>
            </w:r>
          </w:p>
        </w:tc>
      </w:tr>
    </w:tbl>
    <w:p w:rsidR="00087D9F" w:rsidRDefault="00452804" w:rsidP="007C0F93">
      <w:r>
        <w:t>Дата изготовления</w:t>
      </w:r>
      <w:r w:rsidRPr="00452804">
        <w:t xml:space="preserve">: 2017 </w:t>
      </w:r>
      <w:r>
        <w:t>год.</w:t>
      </w:r>
    </w:p>
    <w:p w:rsidR="00452804" w:rsidRPr="00452804" w:rsidRDefault="00452804" w:rsidP="007C0F93">
      <w:r>
        <w:t>Наименование и почтовый адрес изготовителя</w:t>
      </w:r>
      <w:r w:rsidRPr="00452804">
        <w:t>:</w:t>
      </w:r>
    </w:p>
    <w:p w:rsidR="00452804" w:rsidRDefault="009F0322" w:rsidP="007C0F93">
      <w:pPr>
        <w:rPr>
          <w:lang w:val="en-US"/>
        </w:rPr>
      </w:pPr>
      <w:r>
        <w:rPr>
          <w:lang w:val="en-US"/>
        </w:rPr>
        <w:t>NINGBO AUX Air Conditioner CO., LTD</w:t>
      </w:r>
    </w:p>
    <w:p w:rsidR="009F0322" w:rsidRDefault="009F0322" w:rsidP="007C0F93">
      <w:pPr>
        <w:rPr>
          <w:lang w:val="en-US"/>
        </w:rPr>
      </w:pPr>
      <w:r>
        <w:rPr>
          <w:lang w:val="en-US"/>
        </w:rPr>
        <w:t xml:space="preserve">No. 1166, </w:t>
      </w:r>
      <w:proofErr w:type="spellStart"/>
      <w:r>
        <w:rPr>
          <w:lang w:val="en-US"/>
        </w:rPr>
        <w:t>Mingguang</w:t>
      </w:r>
      <w:proofErr w:type="spellEnd"/>
      <w:r>
        <w:rPr>
          <w:lang w:val="en-US"/>
        </w:rPr>
        <w:t xml:space="preserve"> North Road, Jiangshan, </w:t>
      </w:r>
      <w:proofErr w:type="spellStart"/>
      <w:r>
        <w:rPr>
          <w:lang w:val="en-US"/>
        </w:rPr>
        <w:t>Yinzhou</w:t>
      </w:r>
      <w:proofErr w:type="spellEnd"/>
      <w:r>
        <w:rPr>
          <w:lang w:val="en-US"/>
        </w:rPr>
        <w:t xml:space="preserve"> district, </w:t>
      </w:r>
      <w:proofErr w:type="spellStart"/>
      <w:r>
        <w:rPr>
          <w:lang w:val="en-US"/>
        </w:rPr>
        <w:t>Niangbo</w:t>
      </w:r>
      <w:proofErr w:type="spellEnd"/>
      <w:r>
        <w:rPr>
          <w:lang w:val="en-US"/>
        </w:rPr>
        <w:t>, Zhejiang, 31519, P.R.</w:t>
      </w:r>
      <w:r w:rsidR="00C00E8E">
        <w:rPr>
          <w:lang w:val="en-US"/>
        </w:rPr>
        <w:t>, China.</w:t>
      </w:r>
    </w:p>
    <w:p w:rsidR="00C00E8E" w:rsidRPr="00C00E8E" w:rsidRDefault="00C00E8E" w:rsidP="007C0F93">
      <w:r>
        <w:t>Заводской номер изделия (серии)</w:t>
      </w:r>
      <w:r w:rsidRPr="00C00E8E">
        <w:t>: _________________________________________</w:t>
      </w:r>
    </w:p>
    <w:p w:rsidR="00C00E8E" w:rsidRPr="00C00E8E" w:rsidRDefault="00C00E8E" w:rsidP="007C0F93">
      <w:r>
        <w:t>Соответствует требованиям</w:t>
      </w:r>
      <w:r w:rsidRPr="00C00E8E">
        <w:t>:</w:t>
      </w:r>
    </w:p>
    <w:p w:rsidR="00C00E8E" w:rsidRPr="00C00E8E" w:rsidRDefault="00C00E8E" w:rsidP="00C00E8E">
      <w:r w:rsidRPr="00C00E8E">
        <w:t xml:space="preserve">ГОСТ МЭК </w:t>
      </w:r>
      <w:r w:rsidR="008479F5">
        <w:t>60335-1-2008</w:t>
      </w:r>
      <w:r w:rsidRPr="00C00E8E">
        <w:t xml:space="preserve"> (стандарт в целом),</w:t>
      </w:r>
    </w:p>
    <w:p w:rsidR="00C00E8E" w:rsidRPr="00C00E8E" w:rsidRDefault="00C00E8E" w:rsidP="00C00E8E">
      <w:r w:rsidRPr="00C00E8E">
        <w:t>ГОСТ</w:t>
      </w:r>
      <w:r w:rsidR="008479F5" w:rsidRPr="008479F5">
        <w:t xml:space="preserve"> </w:t>
      </w:r>
      <w:r w:rsidR="008479F5">
        <w:rPr>
          <w:lang w:val="en-US"/>
        </w:rPr>
        <w:t>IE</w:t>
      </w:r>
      <w:r w:rsidR="008479F5">
        <w:t>С 60335-2-40-2010</w:t>
      </w:r>
      <w:r w:rsidRPr="00C00E8E">
        <w:t xml:space="preserve"> (стандарт в целом),</w:t>
      </w:r>
    </w:p>
    <w:p w:rsidR="00C00E8E" w:rsidRPr="00C00E8E" w:rsidRDefault="008479F5" w:rsidP="00C00E8E">
      <w:r>
        <w:t xml:space="preserve">СТБ </w:t>
      </w:r>
      <w:r>
        <w:rPr>
          <w:lang w:val="en-US"/>
        </w:rPr>
        <w:t>EN</w:t>
      </w:r>
      <w:r w:rsidRPr="0057640B">
        <w:t xml:space="preserve"> 50366-2007</w:t>
      </w:r>
      <w:r w:rsidR="00C00E8E" w:rsidRPr="00C00E8E">
        <w:t xml:space="preserve"> (</w:t>
      </w:r>
      <w:r>
        <w:t>раздел 6</w:t>
      </w:r>
      <w:r w:rsidR="00C00E8E" w:rsidRPr="00C00E8E">
        <w:t>),</w:t>
      </w:r>
    </w:p>
    <w:p w:rsidR="00C00E8E" w:rsidRDefault="008479F5" w:rsidP="00C00E8E">
      <w:r>
        <w:t xml:space="preserve">ГОСТ 30804.3.2-2013 </w:t>
      </w:r>
      <w:r w:rsidR="0057640B" w:rsidRPr="0057640B">
        <w:t>(</w:t>
      </w:r>
      <w:r w:rsidR="0057640B">
        <w:rPr>
          <w:lang w:val="en-US"/>
        </w:rPr>
        <w:t>IEC</w:t>
      </w:r>
      <w:r w:rsidR="0057640B" w:rsidRPr="0057640B">
        <w:t xml:space="preserve"> 61000-3-</w:t>
      </w:r>
      <w:r w:rsidR="0057640B">
        <w:t>2:2009</w:t>
      </w:r>
      <w:r w:rsidR="0057640B" w:rsidRPr="0057640B">
        <w:t>) (</w:t>
      </w:r>
      <w:r w:rsidR="0057640B">
        <w:t>раздел 5)</w:t>
      </w:r>
    </w:p>
    <w:p w:rsidR="0057640B" w:rsidRDefault="0057640B" w:rsidP="00C00E8E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14-1:2005) (</w:t>
      </w:r>
      <w:r>
        <w:t xml:space="preserve">раздел </w:t>
      </w:r>
      <w:r w:rsidRPr="0057640B">
        <w:t>4</w:t>
      </w:r>
      <w:r>
        <w:t>)</w:t>
      </w:r>
    </w:p>
    <w:p w:rsidR="0057640B" w:rsidRPr="0057640B" w:rsidRDefault="0057640B" w:rsidP="00C00E8E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</w:t>
      </w:r>
      <w:r w:rsidRPr="00331B4F">
        <w:t>2</w:t>
      </w:r>
      <w:r w:rsidRPr="0057640B">
        <w:t>:200</w:t>
      </w:r>
      <w:r w:rsidRPr="00331B4F">
        <w:t>1</w:t>
      </w:r>
      <w:r w:rsidRPr="0057640B">
        <w:t>) (</w:t>
      </w:r>
      <w:r>
        <w:t xml:space="preserve">разделы </w:t>
      </w:r>
      <w:r w:rsidRPr="0057640B">
        <w:t>4</w:t>
      </w:r>
      <w:r w:rsidRPr="00331B4F">
        <w:t>, 5, 7.2</w:t>
      </w:r>
      <w:r>
        <w:t>)</w:t>
      </w:r>
    </w:p>
    <w:p w:rsidR="00C00E8E" w:rsidRPr="0069204E" w:rsidRDefault="00C00E8E" w:rsidP="00C00E8E">
      <w:r w:rsidRPr="0069204E">
        <w:t xml:space="preserve">(Сертификат соответствия № ТС </w:t>
      </w:r>
      <w:r w:rsidRPr="0069204E">
        <w:rPr>
          <w:lang w:val="en-US"/>
        </w:rPr>
        <w:t>RU</w:t>
      </w:r>
      <w:r w:rsidRPr="0069204E">
        <w:t xml:space="preserve"> </w:t>
      </w:r>
      <w:r w:rsidRPr="0069204E">
        <w:rPr>
          <w:lang w:val="en-US"/>
        </w:rPr>
        <w:t>C</w:t>
      </w:r>
      <w:r w:rsidRPr="0069204E">
        <w:t>-</w:t>
      </w:r>
      <w:r w:rsidR="008479F5">
        <w:rPr>
          <w:lang w:val="en-US"/>
        </w:rPr>
        <w:t>CN</w:t>
      </w:r>
      <w:r w:rsidR="008479F5" w:rsidRPr="008479F5">
        <w:t>.</w:t>
      </w:r>
      <w:r w:rsidR="008479F5">
        <w:t>АЯ</w:t>
      </w:r>
      <w:proofErr w:type="gramStart"/>
      <w:r w:rsidR="008479F5">
        <w:t>46.</w:t>
      </w:r>
      <w:r w:rsidRPr="0069204E">
        <w:t>В</w:t>
      </w:r>
      <w:r w:rsidR="008479F5">
        <w:t>.</w:t>
      </w:r>
      <w:proofErr w:type="gramEnd"/>
      <w:r w:rsidR="008479F5">
        <w:t>79178</w:t>
      </w:r>
      <w:r w:rsidRPr="0069204E">
        <w:t>)</w:t>
      </w:r>
    </w:p>
    <w:p w:rsidR="00C00E8E" w:rsidRDefault="00C00E8E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:rsidR="00C00E8E" w:rsidRDefault="007F63E6" w:rsidP="007F63E6">
      <w:pPr>
        <w:pStyle w:val="1"/>
        <w:numPr>
          <w:ilvl w:val="0"/>
          <w:numId w:val="1"/>
        </w:numPr>
      </w:pPr>
      <w:bookmarkStart w:id="1" w:name="_Toc481061856"/>
      <w:r>
        <w:lastRenderedPageBreak/>
        <w:t>ОСНОВНЫЕ ТЕХНИЧЕСКИЕ ДАННЫЕ</w:t>
      </w:r>
      <w:bookmarkEnd w:id="1"/>
    </w:p>
    <w:p w:rsidR="00742DCD" w:rsidRPr="006C24E9" w:rsidRDefault="00664ECA" w:rsidP="007F63E6">
      <w:pPr>
        <w:rPr>
          <w:sz w:val="22"/>
        </w:rPr>
      </w:pPr>
      <w:r w:rsidRPr="00664ECA">
        <w:drawing>
          <wp:inline distT="0" distB="0" distL="0" distR="0">
            <wp:extent cx="5940425" cy="5059402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E6" w:rsidRDefault="00742DCD" w:rsidP="00742DCD">
      <w:pPr>
        <w:pStyle w:val="1"/>
        <w:numPr>
          <w:ilvl w:val="0"/>
          <w:numId w:val="1"/>
        </w:numPr>
      </w:pPr>
      <w:bookmarkStart w:id="2" w:name="_Toc481061857"/>
      <w:r>
        <w:t>КОМПЛЕКТНОСТЬ</w:t>
      </w:r>
      <w:bookmarkEnd w:id="2"/>
    </w:p>
    <w:p w:rsidR="00742DCD" w:rsidRDefault="00742DCD" w:rsidP="00742DCD">
      <w:r w:rsidRPr="00742DCD">
        <w:t>Комплектность кондиционера приведена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979"/>
      </w:tblGrid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Наименование изделия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Количество</w:t>
            </w:r>
          </w:p>
        </w:tc>
        <w:tc>
          <w:tcPr>
            <w:tcW w:w="197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Заводской номер</w:t>
            </w:r>
          </w:p>
        </w:tc>
      </w:tr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Внутренний блок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</w:p>
        </w:tc>
      </w:tr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Наружный блок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7309B3" w:rsidRPr="007309B3" w:rsidRDefault="007309B3" w:rsidP="007309B3">
            <w:pPr>
              <w:jc w:val="left"/>
              <w:rPr>
                <w:sz w:val="20"/>
              </w:rPr>
            </w:pPr>
            <w:r>
              <w:rPr>
                <w:sz w:val="20"/>
              </w:rPr>
              <w:t>Декоративная панель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Пульт Д/У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Комплект эксплуатационной документации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7309B3" w:rsidRDefault="007309B3" w:rsidP="007309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Транспортная упаковка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</w:tbl>
    <w:p w:rsidR="00A87857" w:rsidRDefault="00A87857" w:rsidP="00A87857"/>
    <w:p w:rsidR="00742DCD" w:rsidRDefault="00A87857" w:rsidP="00A87857">
      <w:r>
        <w:t>При поставке позиции 3 и 4 размещаются внутри корпуса кондиционера. Кондиционер помещается в транспортную упаковку (картонная коробка).</w:t>
      </w:r>
    </w:p>
    <w:p w:rsidR="00A87857" w:rsidRDefault="00A87857" w:rsidP="008E12CD">
      <w:pPr>
        <w:pStyle w:val="1"/>
        <w:numPr>
          <w:ilvl w:val="0"/>
          <w:numId w:val="1"/>
        </w:numPr>
      </w:pPr>
      <w:bookmarkStart w:id="3" w:name="_Toc481061858"/>
      <w:r>
        <w:lastRenderedPageBreak/>
        <w:t>СРОКИ СЛУЖБЫ И ХРАНЕНИЯ И ГАРАНТИИ ПРОИЗВОДИТЕЛЯ (ПОСТАВЩИКА)</w:t>
      </w:r>
      <w:bookmarkEnd w:id="3"/>
    </w:p>
    <w:p w:rsidR="00FE0D81" w:rsidRDefault="00FE0D81" w:rsidP="00FE0D81">
      <w:pPr>
        <w:pStyle w:val="2"/>
        <w:numPr>
          <w:ilvl w:val="1"/>
          <w:numId w:val="1"/>
        </w:numPr>
      </w:pPr>
      <w:r>
        <w:t>Сроки службы и хранения</w:t>
      </w:r>
    </w:p>
    <w:p w:rsidR="00FE0D81" w:rsidRDefault="00FE0D81" w:rsidP="00FE0D81">
      <w:pPr>
        <w:ind w:left="360"/>
      </w:pPr>
      <w:r>
        <w:t xml:space="preserve">Срок службы кондиционера – </w:t>
      </w:r>
      <w:r w:rsidR="00F0350C">
        <w:t>9</w:t>
      </w:r>
      <w:bookmarkStart w:id="4" w:name="_GoBack"/>
      <w:bookmarkEnd w:id="4"/>
      <w:r>
        <w:t xml:space="preserve"> лет</w:t>
      </w:r>
      <w:r w:rsidR="00E10F34">
        <w:t>.</w:t>
      </w:r>
      <w:r>
        <w:t xml:space="preserve"> Допускается продление срока службы</w:t>
      </w:r>
      <w:r w:rsidR="00E10F34">
        <w:t xml:space="preserve"> </w:t>
      </w:r>
      <w:r>
        <w:t>кондиционера по результатам технической экспертизы его состояния</w:t>
      </w:r>
      <w:r w:rsidR="00E10F34">
        <w:t xml:space="preserve"> </w:t>
      </w:r>
      <w:r>
        <w:t>заводом-изготовителем</w:t>
      </w:r>
      <w:r w:rsidR="00E10F34">
        <w:t>.</w:t>
      </w:r>
    </w:p>
    <w:p w:rsidR="00FE0D81" w:rsidRDefault="00FE0D81" w:rsidP="00FE0D81">
      <w:pPr>
        <w:ind w:left="360"/>
      </w:pPr>
      <w:r>
        <w:t>Указанные сроки службы действительны при соблюдении потребителем требований действующей эксплуатационной документации и проведении операции</w:t>
      </w:r>
      <w:r w:rsidR="00E10F34">
        <w:t xml:space="preserve"> </w:t>
      </w:r>
      <w:r>
        <w:t>технического обслуживания, восстановления и ремонта изготовителем или аттестованными им центрами</w:t>
      </w:r>
      <w:r w:rsidR="00E10F34">
        <w:t>.</w:t>
      </w:r>
    </w:p>
    <w:p w:rsidR="00E10F34" w:rsidRDefault="00E10F34" w:rsidP="00E10F34">
      <w:pPr>
        <w:pStyle w:val="2"/>
        <w:numPr>
          <w:ilvl w:val="1"/>
          <w:numId w:val="1"/>
        </w:numPr>
      </w:pPr>
      <w:r>
        <w:t>Гарантии производителя (поставщика)</w:t>
      </w:r>
    </w:p>
    <w:p w:rsidR="00E10F34" w:rsidRDefault="00E10F34" w:rsidP="00E10F34">
      <w:pPr>
        <w:ind w:left="360"/>
      </w:pPr>
      <w:r>
        <w:t>Поставщик гарантирует качество и безопасность поставляемого товара в период гарантийного срока. При обнаружении в пределах гарантийного срока несоо</w:t>
      </w:r>
      <w:r w:rsidR="00997175">
        <w:t>твет</w:t>
      </w:r>
      <w:r>
        <w:t>ствий поставленного товара характеристикам данного ПАСПОРТА, за исключением несоответствий, вызванных нормальной эксплуатацией товара, Поставщик обязан по первому требованию Заказчика, в срок до 30 к</w:t>
      </w:r>
      <w:r w:rsidR="00997175">
        <w:t>алендарных дней, заменить несо</w:t>
      </w:r>
      <w:r>
        <w:t>ответствующий товар</w:t>
      </w:r>
      <w:r w:rsidR="00997175">
        <w:t xml:space="preserve"> на новый</w:t>
      </w:r>
      <w:r>
        <w:t>.</w:t>
      </w:r>
    </w:p>
    <w:p w:rsidR="00E10F34" w:rsidRDefault="00E10F34" w:rsidP="00E10F34">
      <w:pPr>
        <w:ind w:left="360"/>
      </w:pPr>
      <w:r>
        <w:t>Гарантийный срок эксплуатации на товар 24 месяца и начинает исчисляться со дня оформления Грузопо</w:t>
      </w:r>
      <w:r w:rsidR="00997175">
        <w:t>лучателем акта о приемке товара</w:t>
      </w:r>
      <w:r>
        <w:t>.</w:t>
      </w:r>
    </w:p>
    <w:p w:rsidR="00E10F34" w:rsidRDefault="00E10F34" w:rsidP="00E10F34">
      <w:pPr>
        <w:ind w:left="360"/>
      </w:pPr>
      <w:r>
        <w:t>Поставщик обязуется выполнять гарантийное обслуживание поставляемого товара без дополнительных расходов со стороны Заказчи</w:t>
      </w:r>
      <w:r w:rsidR="00997175">
        <w:t>ка. Под гарантийным обслужива</w:t>
      </w:r>
      <w:r>
        <w:t>нием подразумевается восстановление работоспособности отдельного устройства (агрегата, части, блока, узла), при выходе его из строя по причинам, не связанным с неправильной экс</w:t>
      </w:r>
      <w:r w:rsidR="00997175">
        <w:t>плуатацией в гарантийный период</w:t>
      </w:r>
      <w:r>
        <w:t>.</w:t>
      </w:r>
    </w:p>
    <w:p w:rsidR="00E10F34" w:rsidRDefault="00E10F34" w:rsidP="00E10F34">
      <w:pPr>
        <w:ind w:left="360"/>
      </w:pPr>
      <w:r>
        <w:t>Расходы по возврату товара или отправке его в ремонт, восстановлению, замене производя</w:t>
      </w:r>
      <w:r w:rsidR="00997175">
        <w:t>тся за счет средств Поставщика</w:t>
      </w:r>
      <w:r>
        <w:t>.</w:t>
      </w:r>
    </w:p>
    <w:p w:rsidR="00E10F34" w:rsidRDefault="00E10F34" w:rsidP="00E10F34">
      <w:pPr>
        <w:ind w:left="360"/>
      </w:pPr>
      <w:r>
        <w:t>При невозможности восстановления работоспособ</w:t>
      </w:r>
      <w:r w:rsidR="00997175">
        <w:t>ности товара по месту его нахо</w:t>
      </w:r>
      <w:r>
        <w:t>ждения и при наличии у Заказчика потребности,</w:t>
      </w:r>
      <w:r w:rsidR="00997175">
        <w:t xml:space="preserve"> Поставщик предоставляет Заказ</w:t>
      </w:r>
      <w:r>
        <w:t>чику, Грузополучателю такой же или аналогичный товар для замены вышедшего из строя товара, на срок его восстановления (ремон</w:t>
      </w:r>
      <w:r w:rsidR="00997175">
        <w:t>та), который должен быть выпол</w:t>
      </w:r>
      <w:r>
        <w:t xml:space="preserve">нен </w:t>
      </w:r>
      <w:r w:rsidR="00997175">
        <w:t>в период до 30 календарных дней</w:t>
      </w:r>
      <w:r>
        <w:t>.</w:t>
      </w:r>
    </w:p>
    <w:p w:rsidR="00997175" w:rsidRDefault="00E10F34" w:rsidP="00E10F34">
      <w:pPr>
        <w:ind w:left="360"/>
      </w:pPr>
      <w:r>
        <w:t>В случае выхода из строя поставленного товара (отдельного устройства, его части, блока) по причинам, не связанным с неправильной эксплуатацией в гарантийный период и невозможности восстановления его ра</w:t>
      </w:r>
      <w:r w:rsidR="00997175">
        <w:t>ботоспособности, Поставщик обя</w:t>
      </w:r>
      <w:r>
        <w:t>зан в кратчайший срок заменить такой товар (отдельное устройство, его часть, блок) на новый, при этом гарантия на такой товар начинает и</w:t>
      </w:r>
      <w:r w:rsidR="00997175">
        <w:t>счисляться с момента его замены</w:t>
      </w:r>
      <w:r>
        <w:t>.</w:t>
      </w:r>
    </w:p>
    <w:p w:rsidR="00997175" w:rsidRDefault="00997175">
      <w:pPr>
        <w:jc w:val="left"/>
      </w:pPr>
      <w:r>
        <w:br w:type="page"/>
      </w:r>
    </w:p>
    <w:p w:rsidR="00E10F34" w:rsidRDefault="00997175" w:rsidP="00997175">
      <w:pPr>
        <w:pStyle w:val="1"/>
        <w:numPr>
          <w:ilvl w:val="0"/>
          <w:numId w:val="1"/>
        </w:numPr>
      </w:pPr>
      <w:bookmarkStart w:id="5" w:name="_Toc481061859"/>
      <w:r>
        <w:lastRenderedPageBreak/>
        <w:t>С</w:t>
      </w:r>
      <w:r w:rsidRPr="00997175">
        <w:t>ВИДЕТЕЛЬСТВО О ПРИЕМКЕ</w:t>
      </w:r>
      <w:bookmarkEnd w:id="5"/>
    </w:p>
    <w:p w:rsidR="00997175" w:rsidRPr="00346A4D" w:rsidRDefault="00997175" w:rsidP="00997175">
      <w:pPr>
        <w:rPr>
          <w:b/>
        </w:rPr>
      </w:pPr>
      <w:r w:rsidRPr="00F807B9">
        <w:rPr>
          <w:b/>
        </w:rPr>
        <w:t xml:space="preserve">Сплит- система </w:t>
      </w:r>
      <w:proofErr w:type="spellStart"/>
      <w:r w:rsidRPr="00F807B9">
        <w:rPr>
          <w:b/>
          <w:lang w:val="en-US"/>
        </w:rPr>
        <w:t>Energolux</w:t>
      </w:r>
      <w:proofErr w:type="spellEnd"/>
      <w:r w:rsidRPr="00346A4D">
        <w:rPr>
          <w:b/>
        </w:rPr>
        <w:t xml:space="preserve"> </w:t>
      </w:r>
      <w:r w:rsidR="007309B3">
        <w:rPr>
          <w:b/>
        </w:rPr>
        <w:t>кассетного типа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410958" w:rsidTr="00F807B9">
        <w:tc>
          <w:tcPr>
            <w:tcW w:w="2835" w:type="dxa"/>
            <w:tcBorders>
              <w:bottom w:val="single" w:sz="4" w:space="0" w:color="auto"/>
            </w:tcBorders>
          </w:tcPr>
          <w:p w:rsidR="00410958" w:rsidRPr="00410958" w:rsidRDefault="00410958" w:rsidP="00997175">
            <w:bookmarkStart w:id="6" w:name="_Hlk481060494"/>
            <w:r>
              <w:t>Внутренний блок</w:t>
            </w:r>
          </w:p>
        </w:tc>
        <w:tc>
          <w:tcPr>
            <w:tcW w:w="284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319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</w:tr>
      <w:tr w:rsidR="00410958" w:rsidTr="00F807B9">
        <w:tc>
          <w:tcPr>
            <w:tcW w:w="2835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bookmarkEnd w:id="6"/>
      <w:tr w:rsidR="00410958" w:rsidTr="00F807B9">
        <w:tc>
          <w:tcPr>
            <w:tcW w:w="2835" w:type="dxa"/>
            <w:tcBorders>
              <w:bottom w:val="single" w:sz="4" w:space="0" w:color="auto"/>
            </w:tcBorders>
          </w:tcPr>
          <w:p w:rsidR="00410958" w:rsidRPr="00410958" w:rsidRDefault="00410958" w:rsidP="00997175">
            <w:r>
              <w:t>Наружный блок</w:t>
            </w:r>
          </w:p>
        </w:tc>
        <w:tc>
          <w:tcPr>
            <w:tcW w:w="284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319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</w:tr>
      <w:tr w:rsidR="00410958" w:rsidTr="00F807B9">
        <w:tc>
          <w:tcPr>
            <w:tcW w:w="2835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  <w:lang w:val="en-US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</w:tbl>
    <w:p w:rsidR="00410958" w:rsidRDefault="00410958" w:rsidP="00997175">
      <w:pPr>
        <w:rPr>
          <w:lang w:val="en-US"/>
        </w:rPr>
      </w:pPr>
    </w:p>
    <w:p w:rsidR="00F807B9" w:rsidRPr="00C00E8E" w:rsidRDefault="00F807B9" w:rsidP="00F807B9">
      <w:r>
        <w:t>Соответствует требованиям</w:t>
      </w:r>
      <w:r w:rsidRPr="00C00E8E">
        <w:t>:</w:t>
      </w:r>
    </w:p>
    <w:p w:rsidR="00D223EC" w:rsidRPr="00C00E8E" w:rsidRDefault="00D223EC" w:rsidP="00D223EC">
      <w:r w:rsidRPr="00C00E8E">
        <w:t xml:space="preserve">ГОСТ МЭК </w:t>
      </w:r>
      <w:r>
        <w:t>60335-1-2008</w:t>
      </w:r>
      <w:r w:rsidRPr="00C00E8E">
        <w:t xml:space="preserve"> (стандарт в целом),</w:t>
      </w:r>
    </w:p>
    <w:p w:rsidR="00D223EC" w:rsidRPr="00C00E8E" w:rsidRDefault="00D223EC" w:rsidP="00D223EC">
      <w:r w:rsidRPr="00C00E8E">
        <w:t>ГОСТ</w:t>
      </w:r>
      <w:r w:rsidRPr="008479F5">
        <w:t xml:space="preserve"> </w:t>
      </w:r>
      <w:r>
        <w:rPr>
          <w:lang w:val="en-US"/>
        </w:rPr>
        <w:t>IE</w:t>
      </w:r>
      <w:r>
        <w:t>С 60335-2-40-2010</w:t>
      </w:r>
      <w:r w:rsidRPr="00C00E8E">
        <w:t xml:space="preserve"> (стандарт в целом),</w:t>
      </w:r>
    </w:p>
    <w:p w:rsidR="00D223EC" w:rsidRPr="00C00E8E" w:rsidRDefault="00D223EC" w:rsidP="00D223EC">
      <w:r>
        <w:t xml:space="preserve">СТБ </w:t>
      </w:r>
      <w:r>
        <w:rPr>
          <w:lang w:val="en-US"/>
        </w:rPr>
        <w:t>EN</w:t>
      </w:r>
      <w:r w:rsidRPr="0057640B">
        <w:t xml:space="preserve"> 50366-2007</w:t>
      </w:r>
      <w:r w:rsidRPr="00C00E8E">
        <w:t xml:space="preserve"> (</w:t>
      </w:r>
      <w:r>
        <w:t>раздел 6</w:t>
      </w:r>
      <w:r w:rsidRPr="00C00E8E">
        <w:t>),</w:t>
      </w:r>
    </w:p>
    <w:p w:rsidR="00D223EC" w:rsidRDefault="00D223EC" w:rsidP="00D223EC">
      <w:r>
        <w:t xml:space="preserve">ГОСТ 30804.3.2-2013 </w:t>
      </w:r>
      <w:r w:rsidRPr="0057640B">
        <w:t>(</w:t>
      </w:r>
      <w:r>
        <w:rPr>
          <w:lang w:val="en-US"/>
        </w:rPr>
        <w:t>IEC</w:t>
      </w:r>
      <w:r w:rsidRPr="0057640B">
        <w:t xml:space="preserve"> 61000-3-</w:t>
      </w:r>
      <w:r>
        <w:t>2:2009</w:t>
      </w:r>
      <w:r w:rsidRPr="0057640B">
        <w:t>) (</w:t>
      </w:r>
      <w:r>
        <w:t>раздел 5)</w:t>
      </w:r>
    </w:p>
    <w:p w:rsidR="00D223EC" w:rsidRDefault="00D223EC" w:rsidP="00D223EC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14-1:2005) (</w:t>
      </w:r>
      <w:r>
        <w:t xml:space="preserve">раздел </w:t>
      </w:r>
      <w:r w:rsidRPr="0057640B">
        <w:t>4</w:t>
      </w:r>
      <w:r>
        <w:t>)</w:t>
      </w:r>
    </w:p>
    <w:p w:rsidR="00D223EC" w:rsidRPr="0057640B" w:rsidRDefault="00D223EC" w:rsidP="00D223EC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</w:t>
      </w:r>
      <w:r w:rsidRPr="00D223EC">
        <w:t>2</w:t>
      </w:r>
      <w:r w:rsidRPr="0057640B">
        <w:t>:200</w:t>
      </w:r>
      <w:r w:rsidRPr="00D223EC">
        <w:t>1</w:t>
      </w:r>
      <w:r w:rsidRPr="0057640B">
        <w:t>) (</w:t>
      </w:r>
      <w:r>
        <w:t xml:space="preserve">разделы </w:t>
      </w:r>
      <w:r w:rsidRPr="0057640B">
        <w:t>4</w:t>
      </w:r>
      <w:r w:rsidRPr="00D223EC">
        <w:t>, 5, 7.2</w:t>
      </w:r>
      <w:r>
        <w:t>)</w:t>
      </w:r>
    </w:p>
    <w:p w:rsidR="00D223EC" w:rsidRPr="0069204E" w:rsidRDefault="00D223EC" w:rsidP="00D223EC">
      <w:r w:rsidRPr="0069204E">
        <w:t xml:space="preserve">(Сертификат соответствия № ТС </w:t>
      </w:r>
      <w:r w:rsidRPr="0069204E">
        <w:rPr>
          <w:lang w:val="en-US"/>
        </w:rPr>
        <w:t>RU</w:t>
      </w:r>
      <w:r w:rsidRPr="0069204E">
        <w:t xml:space="preserve"> </w:t>
      </w:r>
      <w:r w:rsidRPr="0069204E">
        <w:rPr>
          <w:lang w:val="en-US"/>
        </w:rPr>
        <w:t>C</w:t>
      </w:r>
      <w:r w:rsidRPr="0069204E">
        <w:t>-</w:t>
      </w:r>
      <w:r>
        <w:rPr>
          <w:lang w:val="en-US"/>
        </w:rPr>
        <w:t>CN</w:t>
      </w:r>
      <w:r w:rsidRPr="008479F5">
        <w:t>.</w:t>
      </w:r>
      <w:r>
        <w:t>АЯ</w:t>
      </w:r>
      <w:proofErr w:type="gramStart"/>
      <w:r>
        <w:t>46.</w:t>
      </w:r>
      <w:r w:rsidRPr="0069204E">
        <w:t>В</w:t>
      </w:r>
      <w:r>
        <w:t>.</w:t>
      </w:r>
      <w:proofErr w:type="gramEnd"/>
      <w:r>
        <w:t>79178</w:t>
      </w:r>
      <w:r w:rsidRPr="0069204E">
        <w:t>)</w:t>
      </w:r>
    </w:p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3329"/>
        <w:gridCol w:w="426"/>
        <w:gridCol w:w="3254"/>
      </w:tblGrid>
      <w:tr w:rsidR="005028AC" w:rsidTr="005028AC">
        <w:tc>
          <w:tcPr>
            <w:tcW w:w="2336" w:type="dxa"/>
            <w:vMerge w:val="restart"/>
            <w:vAlign w:val="center"/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proofErr w:type="spellStart"/>
            <w:r w:rsidRPr="005028AC">
              <w:rPr>
                <w:sz w:val="18"/>
              </w:rPr>
              <w:t>м.п</w:t>
            </w:r>
            <w:proofErr w:type="spellEnd"/>
            <w:r w:rsidRPr="005028AC">
              <w:rPr>
                <w:sz w:val="18"/>
              </w:rPr>
              <w:t>.</w:t>
            </w: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:rsidR="005028AC" w:rsidRDefault="005028AC" w:rsidP="00997175"/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  <w:tcBorders>
              <w:bottom w:val="single" w:sz="12" w:space="0" w:color="auto"/>
            </w:tcBorders>
          </w:tcPr>
          <w:p w:rsidR="005028AC" w:rsidRDefault="005028AC" w:rsidP="00997175"/>
        </w:tc>
      </w:tr>
      <w:tr w:rsidR="005028AC" w:rsidTr="005028AC">
        <w:trPr>
          <w:trHeight w:val="459"/>
        </w:trPr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top w:val="single" w:sz="12" w:space="0" w:color="auto"/>
            </w:tcBorders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r w:rsidRPr="005028AC">
              <w:rPr>
                <w:sz w:val="18"/>
              </w:rPr>
              <w:t>личная подпись</w:t>
            </w:r>
          </w:p>
        </w:tc>
        <w:tc>
          <w:tcPr>
            <w:tcW w:w="426" w:type="dxa"/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</w:p>
        </w:tc>
        <w:tc>
          <w:tcPr>
            <w:tcW w:w="3254" w:type="dxa"/>
            <w:tcBorders>
              <w:top w:val="single" w:sz="12" w:space="0" w:color="auto"/>
            </w:tcBorders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r w:rsidRPr="005028AC">
              <w:rPr>
                <w:sz w:val="18"/>
              </w:rPr>
              <w:t>расшифровка</w:t>
            </w:r>
          </w:p>
        </w:tc>
      </w:tr>
      <w:tr w:rsidR="005028AC" w:rsidTr="005028AC"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bottom w:val="single" w:sz="12" w:space="0" w:color="auto"/>
            </w:tcBorders>
          </w:tcPr>
          <w:p w:rsidR="005028AC" w:rsidRDefault="005028AC" w:rsidP="00997175"/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</w:tcPr>
          <w:p w:rsidR="005028AC" w:rsidRDefault="005028AC" w:rsidP="00997175"/>
        </w:tc>
      </w:tr>
      <w:tr w:rsidR="005028AC" w:rsidTr="005028AC"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top w:val="single" w:sz="12" w:space="0" w:color="auto"/>
            </w:tcBorders>
          </w:tcPr>
          <w:p w:rsidR="005028AC" w:rsidRDefault="005028AC" w:rsidP="005028AC">
            <w:pPr>
              <w:jc w:val="center"/>
            </w:pPr>
            <w:r w:rsidRPr="005028AC">
              <w:rPr>
                <w:sz w:val="18"/>
              </w:rPr>
              <w:t>год, число, месяц</w:t>
            </w:r>
          </w:p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</w:tcPr>
          <w:p w:rsidR="005028AC" w:rsidRDefault="005028AC" w:rsidP="00997175"/>
        </w:tc>
      </w:tr>
    </w:tbl>
    <w:p w:rsidR="00E90697" w:rsidRDefault="00E90697" w:rsidP="00997175"/>
    <w:p w:rsidR="00E90697" w:rsidRDefault="00E90697">
      <w:pPr>
        <w:jc w:val="left"/>
      </w:pPr>
      <w:r>
        <w:br w:type="page"/>
      </w:r>
    </w:p>
    <w:p w:rsidR="00F807B9" w:rsidRDefault="008E12CD" w:rsidP="008E12CD">
      <w:pPr>
        <w:pStyle w:val="1"/>
        <w:numPr>
          <w:ilvl w:val="0"/>
          <w:numId w:val="1"/>
        </w:numPr>
        <w:ind w:left="426" w:hanging="426"/>
      </w:pPr>
      <w:bookmarkStart w:id="7" w:name="_Toc481061860"/>
      <w:r>
        <w:lastRenderedPageBreak/>
        <w:t xml:space="preserve">СВЕДЕНИЯ О ЗАКРЕПЛЕНИИ ИЗДЕЛИЯ </w:t>
      </w:r>
      <w:r w:rsidR="00E90697" w:rsidRPr="00E90697">
        <w:t>ПРИ ЭКСПЛУАТАЦИИ</w:t>
      </w:r>
      <w:bookmarkEnd w:id="7"/>
    </w:p>
    <w:tbl>
      <w:tblPr>
        <w:tblStyle w:val="TableNormal"/>
        <w:tblW w:w="10740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7"/>
        <w:gridCol w:w="2291"/>
        <w:gridCol w:w="1927"/>
      </w:tblGrid>
      <w:tr w:rsidR="004825C4" w:rsidTr="004825C4">
        <w:trPr>
          <w:trHeight w:hRule="exact" w:val="606"/>
        </w:trPr>
        <w:tc>
          <w:tcPr>
            <w:tcW w:w="2127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w w:val="105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Должность</w:t>
            </w:r>
            <w:proofErr w:type="spellEnd"/>
            <w:r w:rsidRPr="004825C4">
              <w:rPr>
                <w:color w:val="231F20"/>
                <w:w w:val="105"/>
                <w:sz w:val="20"/>
                <w:szCs w:val="20"/>
              </w:rPr>
              <w:t xml:space="preserve">,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фамилия</w:t>
            </w:r>
            <w:proofErr w:type="spellEnd"/>
            <w:r w:rsidRPr="004825C4">
              <w:rPr>
                <w:color w:val="231F20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инициалы</w:t>
            </w:r>
            <w:proofErr w:type="spellEnd"/>
          </w:p>
        </w:tc>
        <w:tc>
          <w:tcPr>
            <w:tcW w:w="4418" w:type="dxa"/>
            <w:gridSpan w:val="2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4825C4">
              <w:rPr>
                <w:color w:val="231F20"/>
                <w:w w:val="105"/>
                <w:sz w:val="20"/>
                <w:szCs w:val="20"/>
                <w:lang w:val="ru-RU"/>
              </w:rPr>
              <w:t>Основание (наименование, номер и дата документа)</w:t>
            </w:r>
          </w:p>
        </w:tc>
        <w:tc>
          <w:tcPr>
            <w:tcW w:w="1927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Примечание</w:t>
            </w:r>
            <w:proofErr w:type="spellEnd"/>
          </w:p>
        </w:tc>
      </w:tr>
      <w:tr w:rsidR="004825C4" w:rsidTr="004825C4">
        <w:trPr>
          <w:trHeight w:hRule="exact" w:val="437"/>
        </w:trPr>
        <w:tc>
          <w:tcPr>
            <w:tcW w:w="2127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825C4" w:rsidRPr="004825C4" w:rsidRDefault="004825C4" w:rsidP="004825C4">
            <w:pPr>
              <w:pStyle w:val="TableParagraph"/>
              <w:spacing w:before="101"/>
              <w:ind w:left="0" w:right="129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10"/>
                <w:sz w:val="20"/>
                <w:szCs w:val="20"/>
              </w:rPr>
              <w:t>Закрепление</w:t>
            </w:r>
            <w:proofErr w:type="spellEnd"/>
          </w:p>
        </w:tc>
        <w:tc>
          <w:tcPr>
            <w:tcW w:w="2291" w:type="dxa"/>
            <w:vAlign w:val="center"/>
          </w:tcPr>
          <w:p w:rsidR="004825C4" w:rsidRPr="004825C4" w:rsidRDefault="004825C4" w:rsidP="004825C4">
            <w:pPr>
              <w:pStyle w:val="TableParagraph"/>
              <w:spacing w:before="101"/>
              <w:ind w:left="0" w:right="129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Открепление</w:t>
            </w:r>
            <w:proofErr w:type="spellEnd"/>
          </w:p>
        </w:tc>
        <w:tc>
          <w:tcPr>
            <w:tcW w:w="1927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0697" w:rsidTr="00BD35FB">
        <w:trPr>
          <w:trHeight w:hRule="exact" w:val="11185"/>
        </w:trPr>
        <w:tc>
          <w:tcPr>
            <w:tcW w:w="2127" w:type="dxa"/>
          </w:tcPr>
          <w:p w:rsidR="00E90697" w:rsidRDefault="00E90697" w:rsidP="008E12CD"/>
        </w:tc>
        <w:tc>
          <w:tcPr>
            <w:tcW w:w="2268" w:type="dxa"/>
          </w:tcPr>
          <w:p w:rsidR="00E90697" w:rsidRDefault="00E90697" w:rsidP="008E12CD"/>
        </w:tc>
        <w:tc>
          <w:tcPr>
            <w:tcW w:w="2127" w:type="dxa"/>
          </w:tcPr>
          <w:p w:rsidR="00E90697" w:rsidRDefault="00E90697" w:rsidP="008E12CD"/>
        </w:tc>
        <w:tc>
          <w:tcPr>
            <w:tcW w:w="2291" w:type="dxa"/>
          </w:tcPr>
          <w:p w:rsidR="00E90697" w:rsidRDefault="00E90697" w:rsidP="008E12CD"/>
        </w:tc>
        <w:tc>
          <w:tcPr>
            <w:tcW w:w="1927" w:type="dxa"/>
          </w:tcPr>
          <w:p w:rsidR="00E90697" w:rsidRDefault="00E90697" w:rsidP="008E12CD"/>
        </w:tc>
      </w:tr>
    </w:tbl>
    <w:p w:rsidR="00E90697" w:rsidRDefault="00E90697" w:rsidP="00E90697">
      <w:r>
        <w:t>Заносятся сведения о закреплении изделия (составных частей изделия) за ответственным лицом.</w:t>
      </w:r>
    </w:p>
    <w:p w:rsidR="004825C4" w:rsidRDefault="00E90697" w:rsidP="004825C4">
      <w:r>
        <w:t>Раздел заполняется при эксплуатации кондиционера.</w:t>
      </w:r>
      <w:r w:rsidR="004825C4">
        <w:br w:type="page"/>
      </w:r>
    </w:p>
    <w:p w:rsidR="008E12CD" w:rsidRDefault="008E12CD" w:rsidP="008E12CD">
      <w:pPr>
        <w:pStyle w:val="1"/>
        <w:numPr>
          <w:ilvl w:val="0"/>
          <w:numId w:val="1"/>
        </w:numPr>
      </w:pPr>
      <w:bookmarkStart w:id="8" w:name="_Toc481061861"/>
      <w:r>
        <w:lastRenderedPageBreak/>
        <w:t>УЧЕТ РАБОТЫ ИЗДЕЛИЯ</w:t>
      </w:r>
      <w:bookmarkEnd w:id="8"/>
    </w:p>
    <w:tbl>
      <w:tblPr>
        <w:tblStyle w:val="TableNormal"/>
        <w:tblW w:w="10736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134"/>
        <w:gridCol w:w="1134"/>
        <w:gridCol w:w="1608"/>
        <w:gridCol w:w="1069"/>
        <w:gridCol w:w="1069"/>
        <w:gridCol w:w="1069"/>
        <w:gridCol w:w="1384"/>
      </w:tblGrid>
      <w:tr w:rsidR="008E12CD" w:rsidRPr="002B259F" w:rsidTr="009131F3">
        <w:trPr>
          <w:trHeight w:hRule="exact" w:val="322"/>
        </w:trPr>
        <w:tc>
          <w:tcPr>
            <w:tcW w:w="993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 w:firstLine="123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Цель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Продол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житель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ность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Наработка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Кто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проводит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8E12CD" w:rsidRPr="00331B4F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  <w:lang w:val="ru-RU"/>
              </w:rPr>
            </w:pPr>
            <w:r w:rsidRPr="00331B4F">
              <w:rPr>
                <w:color w:val="231F20"/>
                <w:w w:val="105"/>
                <w:sz w:val="20"/>
                <w:szCs w:val="20"/>
                <w:lang w:val="ru-RU"/>
              </w:rPr>
              <w:t>Должность, фамилия и подпись ведущего паспорт</w:t>
            </w:r>
          </w:p>
        </w:tc>
      </w:tr>
      <w:tr w:rsidR="008E12CD" w:rsidTr="009131F3">
        <w:trPr>
          <w:trHeight w:hRule="exact" w:val="1049"/>
        </w:trPr>
        <w:tc>
          <w:tcPr>
            <w:tcW w:w="993" w:type="dxa"/>
            <w:vMerge/>
          </w:tcPr>
          <w:p w:rsidR="008E12CD" w:rsidRPr="002B259F" w:rsidRDefault="008E12CD" w:rsidP="008E12CD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8E12CD" w:rsidRPr="002B259F" w:rsidRDefault="008E12CD" w:rsidP="008E12C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окончания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08" w:type="dxa"/>
            <w:vMerge/>
          </w:tcPr>
          <w:p w:rsidR="008E12CD" w:rsidRDefault="008E12CD" w:rsidP="008E12CD"/>
        </w:tc>
        <w:tc>
          <w:tcPr>
            <w:tcW w:w="1069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послед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него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ремонта</w:t>
            </w:r>
            <w:proofErr w:type="spellEnd"/>
          </w:p>
        </w:tc>
        <w:tc>
          <w:tcPr>
            <w:tcW w:w="1069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r w:rsidRPr="008E12CD">
              <w:rPr>
                <w:color w:val="231F20"/>
                <w:w w:val="105"/>
                <w:sz w:val="20"/>
                <w:szCs w:val="20"/>
              </w:rPr>
              <w:t xml:space="preserve">с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эксплу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069" w:type="dxa"/>
            <w:vMerge/>
          </w:tcPr>
          <w:p w:rsidR="008E12CD" w:rsidRDefault="008E12CD" w:rsidP="008E12CD"/>
        </w:tc>
        <w:tc>
          <w:tcPr>
            <w:tcW w:w="1384" w:type="dxa"/>
            <w:vMerge/>
          </w:tcPr>
          <w:p w:rsidR="008E12CD" w:rsidRDefault="008E12CD" w:rsidP="008E12CD"/>
        </w:tc>
      </w:tr>
      <w:tr w:rsidR="008E12CD" w:rsidTr="009131F3">
        <w:trPr>
          <w:trHeight w:hRule="exact" w:val="11025"/>
        </w:trPr>
        <w:tc>
          <w:tcPr>
            <w:tcW w:w="993" w:type="dxa"/>
          </w:tcPr>
          <w:p w:rsidR="008E12CD" w:rsidRDefault="008E12CD" w:rsidP="008E12CD"/>
        </w:tc>
        <w:tc>
          <w:tcPr>
            <w:tcW w:w="1276" w:type="dxa"/>
          </w:tcPr>
          <w:p w:rsidR="008E12CD" w:rsidRDefault="008E12CD" w:rsidP="008E12CD"/>
        </w:tc>
        <w:tc>
          <w:tcPr>
            <w:tcW w:w="1134" w:type="dxa"/>
          </w:tcPr>
          <w:p w:rsidR="008E12CD" w:rsidRDefault="008E12CD" w:rsidP="008E12CD"/>
        </w:tc>
        <w:tc>
          <w:tcPr>
            <w:tcW w:w="1134" w:type="dxa"/>
          </w:tcPr>
          <w:p w:rsidR="008E12CD" w:rsidRDefault="008E12CD" w:rsidP="008E12CD"/>
        </w:tc>
        <w:tc>
          <w:tcPr>
            <w:tcW w:w="1608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384" w:type="dxa"/>
          </w:tcPr>
          <w:p w:rsidR="008E12CD" w:rsidRDefault="008E12CD" w:rsidP="008E12CD"/>
        </w:tc>
      </w:tr>
    </w:tbl>
    <w:p w:rsidR="009131F3" w:rsidRDefault="009131F3" w:rsidP="009131F3">
      <w:r>
        <w:t>Заносятся сведения о продолжительности работы изделия в единицах измерения, принятых для ресурса. Учет работы ведется, начиная с момента испытания его изготовителем.</w:t>
      </w:r>
    </w:p>
    <w:p w:rsidR="009131F3" w:rsidRDefault="009131F3" w:rsidP="009131F3">
      <w:r>
        <w:t>Раздел заполняется при эксплуатации кондиционера.</w:t>
      </w:r>
      <w:r>
        <w:br w:type="page"/>
      </w:r>
    </w:p>
    <w:tbl>
      <w:tblPr>
        <w:tblStyle w:val="TableNormal"/>
        <w:tblW w:w="10736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134"/>
        <w:gridCol w:w="1134"/>
        <w:gridCol w:w="1608"/>
        <w:gridCol w:w="1069"/>
        <w:gridCol w:w="1069"/>
        <w:gridCol w:w="1069"/>
        <w:gridCol w:w="1384"/>
      </w:tblGrid>
      <w:tr w:rsidR="009131F3" w:rsidRPr="002B259F" w:rsidTr="00346A4D">
        <w:trPr>
          <w:trHeight w:hRule="exact" w:val="322"/>
        </w:trPr>
        <w:tc>
          <w:tcPr>
            <w:tcW w:w="993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lastRenderedPageBreak/>
              <w:t>Дата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 w:firstLine="123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Цель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Продол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житель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ность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Наработка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Кто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проводит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9131F3" w:rsidRPr="009131F3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  <w:lang w:val="ru-RU"/>
              </w:rPr>
            </w:pPr>
            <w:r w:rsidRPr="009131F3">
              <w:rPr>
                <w:color w:val="231F20"/>
                <w:w w:val="105"/>
                <w:sz w:val="20"/>
                <w:szCs w:val="20"/>
                <w:lang w:val="ru-RU"/>
              </w:rPr>
              <w:t>Должность, фамилия и подпись ведущего паспорт</w:t>
            </w:r>
          </w:p>
        </w:tc>
      </w:tr>
      <w:tr w:rsidR="009131F3" w:rsidTr="00346A4D">
        <w:trPr>
          <w:trHeight w:hRule="exact" w:val="1049"/>
        </w:trPr>
        <w:tc>
          <w:tcPr>
            <w:tcW w:w="993" w:type="dxa"/>
            <w:vMerge/>
          </w:tcPr>
          <w:p w:rsidR="009131F3" w:rsidRPr="002B259F" w:rsidRDefault="009131F3" w:rsidP="00346A4D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9131F3" w:rsidRPr="002B259F" w:rsidRDefault="009131F3" w:rsidP="00346A4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окончания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08" w:type="dxa"/>
            <w:vMerge/>
          </w:tcPr>
          <w:p w:rsidR="009131F3" w:rsidRDefault="009131F3" w:rsidP="00346A4D"/>
        </w:tc>
        <w:tc>
          <w:tcPr>
            <w:tcW w:w="1069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послед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него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ремонта</w:t>
            </w:r>
            <w:proofErr w:type="spellEnd"/>
          </w:p>
        </w:tc>
        <w:tc>
          <w:tcPr>
            <w:tcW w:w="1069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r w:rsidRPr="008E12CD">
              <w:rPr>
                <w:color w:val="231F20"/>
                <w:w w:val="105"/>
                <w:sz w:val="20"/>
                <w:szCs w:val="20"/>
              </w:rPr>
              <w:t xml:space="preserve">с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эксплу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069" w:type="dxa"/>
            <w:vMerge/>
          </w:tcPr>
          <w:p w:rsidR="009131F3" w:rsidRDefault="009131F3" w:rsidP="00346A4D"/>
        </w:tc>
        <w:tc>
          <w:tcPr>
            <w:tcW w:w="1384" w:type="dxa"/>
            <w:vMerge/>
          </w:tcPr>
          <w:p w:rsidR="009131F3" w:rsidRDefault="009131F3" w:rsidP="00346A4D"/>
        </w:tc>
      </w:tr>
      <w:tr w:rsidR="009131F3" w:rsidTr="009131F3">
        <w:trPr>
          <w:trHeight w:hRule="exact" w:val="12677"/>
        </w:trPr>
        <w:tc>
          <w:tcPr>
            <w:tcW w:w="993" w:type="dxa"/>
          </w:tcPr>
          <w:p w:rsidR="009131F3" w:rsidRDefault="009131F3" w:rsidP="00346A4D"/>
        </w:tc>
        <w:tc>
          <w:tcPr>
            <w:tcW w:w="1276" w:type="dxa"/>
          </w:tcPr>
          <w:p w:rsidR="009131F3" w:rsidRDefault="009131F3" w:rsidP="00346A4D"/>
        </w:tc>
        <w:tc>
          <w:tcPr>
            <w:tcW w:w="1134" w:type="dxa"/>
          </w:tcPr>
          <w:p w:rsidR="009131F3" w:rsidRDefault="009131F3" w:rsidP="00346A4D"/>
        </w:tc>
        <w:tc>
          <w:tcPr>
            <w:tcW w:w="1134" w:type="dxa"/>
          </w:tcPr>
          <w:p w:rsidR="009131F3" w:rsidRDefault="009131F3" w:rsidP="00346A4D"/>
        </w:tc>
        <w:tc>
          <w:tcPr>
            <w:tcW w:w="1608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384" w:type="dxa"/>
          </w:tcPr>
          <w:p w:rsidR="009131F3" w:rsidRDefault="009131F3" w:rsidP="00346A4D"/>
        </w:tc>
      </w:tr>
    </w:tbl>
    <w:p w:rsidR="009131F3" w:rsidRDefault="009131F3" w:rsidP="009131F3">
      <w:pPr>
        <w:rPr>
          <w:color w:val="231F20"/>
        </w:rPr>
      </w:pPr>
      <w:r w:rsidRPr="002B259F">
        <w:rPr>
          <w:color w:val="231F20"/>
        </w:rPr>
        <w:t>Раздел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p w:rsidR="008E12CD" w:rsidRDefault="00ED6986" w:rsidP="00ED6986">
      <w:pPr>
        <w:pStyle w:val="1"/>
        <w:numPr>
          <w:ilvl w:val="0"/>
          <w:numId w:val="1"/>
        </w:numPr>
      </w:pPr>
      <w:bookmarkStart w:id="9" w:name="_Toc481061862"/>
      <w:r>
        <w:lastRenderedPageBreak/>
        <w:t>УЧЁТ ТЕХНИЧЕСКОГО ОБСЛУЖИВАНИЯ</w:t>
      </w:r>
      <w:bookmarkEnd w:id="9"/>
    </w:p>
    <w:tbl>
      <w:tblPr>
        <w:tblStyle w:val="TableNormal"/>
        <w:tblW w:w="10728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17"/>
        <w:gridCol w:w="1418"/>
        <w:gridCol w:w="1417"/>
        <w:gridCol w:w="1276"/>
        <w:gridCol w:w="1276"/>
        <w:gridCol w:w="1371"/>
      </w:tblGrid>
      <w:tr w:rsidR="00ED6986" w:rsidTr="00F22BF0">
        <w:trPr>
          <w:trHeight w:hRule="exact" w:val="744"/>
        </w:trPr>
        <w:tc>
          <w:tcPr>
            <w:tcW w:w="993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10"/>
                <w:sz w:val="20"/>
              </w:rPr>
              <w:t>Дата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ED6986" w:rsidRPr="00F22BF0" w:rsidRDefault="00F22BF0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Вид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w w:val="105"/>
                <w:sz w:val="20"/>
              </w:rPr>
              <w:t>технического</w:t>
            </w:r>
            <w:proofErr w:type="spellEnd"/>
            <w:r w:rsidR="00ED6986"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sz w:val="20"/>
              </w:rPr>
              <w:t>обслуживания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Наработка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Основание </w:t>
            </w:r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>(</w:t>
            </w:r>
            <w:proofErr w:type="spellStart"/>
            <w:proofErr w:type="gramStart"/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>наименова</w:t>
            </w:r>
            <w:proofErr w:type="spellEnd"/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  <w:lang w:val="ru-RU"/>
              </w:rPr>
              <w:t>ние</w:t>
            </w:r>
            <w:proofErr w:type="spellEnd"/>
            <w:proofErr w:type="gramEnd"/>
            <w:r w:rsidRPr="00F22BF0">
              <w:rPr>
                <w:color w:val="231F20"/>
                <w:w w:val="105"/>
                <w:sz w:val="20"/>
                <w:lang w:val="ru-RU"/>
              </w:rPr>
              <w:t>, номер и дата документа)</w:t>
            </w:r>
          </w:p>
        </w:tc>
        <w:tc>
          <w:tcPr>
            <w:tcW w:w="2552" w:type="dxa"/>
            <w:gridSpan w:val="2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Должность, фамилия и подпись </w:t>
            </w:r>
            <w:r w:rsidRPr="00F22BF0">
              <w:rPr>
                <w:color w:val="231F20"/>
                <w:sz w:val="20"/>
                <w:lang w:val="ru-RU"/>
              </w:rPr>
              <w:t xml:space="preserve">проводившего </w:t>
            </w:r>
            <w:r w:rsidRPr="00F22BF0">
              <w:rPr>
                <w:color w:val="231F20"/>
                <w:w w:val="105"/>
                <w:sz w:val="20"/>
                <w:lang w:val="ru-RU"/>
              </w:rPr>
              <w:t>работу</w:t>
            </w:r>
          </w:p>
        </w:tc>
        <w:tc>
          <w:tcPr>
            <w:tcW w:w="1371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Примечание</w:t>
            </w:r>
            <w:proofErr w:type="spellEnd"/>
          </w:p>
        </w:tc>
      </w:tr>
      <w:tr w:rsidR="00ED6986" w:rsidTr="00F22BF0">
        <w:trPr>
          <w:trHeight w:hRule="exact" w:val="1049"/>
        </w:trPr>
        <w:tc>
          <w:tcPr>
            <w:tcW w:w="993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F22BF0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после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послед</w:t>
            </w:r>
            <w:r w:rsidR="00ED6986" w:rsidRPr="00F22BF0">
              <w:rPr>
                <w:color w:val="231F20"/>
                <w:w w:val="105"/>
                <w:sz w:val="20"/>
              </w:rPr>
              <w:t>него</w:t>
            </w:r>
            <w:proofErr w:type="spellEnd"/>
            <w:r w:rsidR="00ED6986"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w w:val="105"/>
                <w:sz w:val="20"/>
              </w:rPr>
              <w:t>ремонта</w:t>
            </w:r>
            <w:proofErr w:type="spellEnd"/>
          </w:p>
        </w:tc>
        <w:tc>
          <w:tcPr>
            <w:tcW w:w="1418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 w:hanging="44"/>
              <w:rPr>
                <w:sz w:val="20"/>
              </w:rPr>
            </w:pPr>
            <w:r w:rsidRPr="00F22BF0">
              <w:rPr>
                <w:color w:val="231F20"/>
                <w:w w:val="105"/>
                <w:sz w:val="20"/>
              </w:rPr>
              <w:t>с</w:t>
            </w:r>
            <w:r w:rsidRPr="00F22BF0"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начала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эксплу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атации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выпол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прове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</w:tr>
      <w:tr w:rsidR="00ED6986" w:rsidTr="00034938">
        <w:trPr>
          <w:trHeight w:hRule="exact" w:val="11699"/>
        </w:trPr>
        <w:tc>
          <w:tcPr>
            <w:tcW w:w="993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371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</w:tr>
    </w:tbl>
    <w:p w:rsidR="00034938" w:rsidRPr="00ED6986" w:rsidRDefault="00034938" w:rsidP="00ED6986">
      <w:r>
        <w:rPr>
          <w:color w:val="231F20"/>
        </w:rPr>
        <w:t>Р</w:t>
      </w:r>
      <w:r w:rsidRPr="002B259F">
        <w:rPr>
          <w:color w:val="231F20"/>
        </w:rPr>
        <w:t>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tbl>
      <w:tblPr>
        <w:tblStyle w:val="TableNormal"/>
        <w:tblW w:w="10728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17"/>
        <w:gridCol w:w="1418"/>
        <w:gridCol w:w="1417"/>
        <w:gridCol w:w="1276"/>
        <w:gridCol w:w="1276"/>
        <w:gridCol w:w="1371"/>
      </w:tblGrid>
      <w:tr w:rsidR="00034938" w:rsidTr="00346A4D">
        <w:trPr>
          <w:trHeight w:hRule="exact" w:val="744"/>
        </w:trPr>
        <w:tc>
          <w:tcPr>
            <w:tcW w:w="993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10"/>
                <w:sz w:val="20"/>
              </w:rPr>
              <w:lastRenderedPageBreak/>
              <w:t>Дата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Вид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технического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sz w:val="20"/>
              </w:rPr>
              <w:t>обслуживания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Наработка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Основание </w:t>
            </w:r>
            <w:r>
              <w:rPr>
                <w:color w:val="231F20"/>
                <w:spacing w:val="-2"/>
                <w:w w:val="105"/>
                <w:sz w:val="20"/>
                <w:lang w:val="ru-RU"/>
              </w:rPr>
              <w:t>(</w:t>
            </w:r>
            <w:proofErr w:type="spellStart"/>
            <w:proofErr w:type="gramStart"/>
            <w:r>
              <w:rPr>
                <w:color w:val="231F20"/>
                <w:spacing w:val="-2"/>
                <w:w w:val="105"/>
                <w:sz w:val="20"/>
                <w:lang w:val="ru-RU"/>
              </w:rPr>
              <w:t>наименова</w:t>
            </w:r>
            <w:proofErr w:type="spellEnd"/>
            <w:r>
              <w:rPr>
                <w:color w:val="231F20"/>
                <w:spacing w:val="-2"/>
                <w:w w:val="105"/>
                <w:sz w:val="20"/>
                <w:lang w:val="ru-RU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  <w:lang w:val="ru-RU"/>
              </w:rPr>
              <w:t>ние</w:t>
            </w:r>
            <w:proofErr w:type="spellEnd"/>
            <w:proofErr w:type="gramEnd"/>
            <w:r w:rsidRPr="00F22BF0">
              <w:rPr>
                <w:color w:val="231F20"/>
                <w:w w:val="105"/>
                <w:sz w:val="20"/>
                <w:lang w:val="ru-RU"/>
              </w:rPr>
              <w:t>, номер и дата документа)</w:t>
            </w:r>
          </w:p>
        </w:tc>
        <w:tc>
          <w:tcPr>
            <w:tcW w:w="2552" w:type="dxa"/>
            <w:gridSpan w:val="2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Должность, фамилия и подпись </w:t>
            </w:r>
            <w:r w:rsidRPr="00F22BF0">
              <w:rPr>
                <w:color w:val="231F20"/>
                <w:sz w:val="20"/>
                <w:lang w:val="ru-RU"/>
              </w:rPr>
              <w:t xml:space="preserve">проводившего </w:t>
            </w:r>
            <w:r w:rsidRPr="00F22BF0">
              <w:rPr>
                <w:color w:val="231F20"/>
                <w:w w:val="105"/>
                <w:sz w:val="20"/>
                <w:lang w:val="ru-RU"/>
              </w:rPr>
              <w:t>работу</w:t>
            </w:r>
          </w:p>
        </w:tc>
        <w:tc>
          <w:tcPr>
            <w:tcW w:w="1371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Примечание</w:t>
            </w:r>
            <w:proofErr w:type="spellEnd"/>
          </w:p>
        </w:tc>
      </w:tr>
      <w:tr w:rsidR="00034938" w:rsidTr="00346A4D">
        <w:trPr>
          <w:trHeight w:hRule="exact" w:val="1049"/>
        </w:trPr>
        <w:tc>
          <w:tcPr>
            <w:tcW w:w="993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после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последнего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ремонта</w:t>
            </w:r>
            <w:proofErr w:type="spellEnd"/>
          </w:p>
        </w:tc>
        <w:tc>
          <w:tcPr>
            <w:tcW w:w="1418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 w:hanging="44"/>
              <w:rPr>
                <w:sz w:val="20"/>
              </w:rPr>
            </w:pPr>
            <w:r w:rsidRPr="00F22BF0">
              <w:rPr>
                <w:color w:val="231F20"/>
                <w:w w:val="105"/>
                <w:sz w:val="20"/>
              </w:rPr>
              <w:t>с</w:t>
            </w:r>
            <w:r w:rsidRPr="00F22BF0"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начала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эксплу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атации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выпол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прове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</w:tr>
      <w:tr w:rsidR="00034938" w:rsidTr="00034938">
        <w:trPr>
          <w:trHeight w:hRule="exact" w:val="12244"/>
        </w:trPr>
        <w:tc>
          <w:tcPr>
            <w:tcW w:w="993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371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</w:tr>
    </w:tbl>
    <w:p w:rsidR="00034938" w:rsidRPr="00ED6986" w:rsidRDefault="00034938" w:rsidP="00034938">
      <w:r>
        <w:rPr>
          <w:color w:val="231F20"/>
        </w:rPr>
        <w:t>Р</w:t>
      </w:r>
      <w:r w:rsidRPr="002B259F">
        <w:rPr>
          <w:color w:val="231F20"/>
        </w:rPr>
        <w:t>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p w:rsidR="00ED6986" w:rsidRDefault="001C555F" w:rsidP="001C555F">
      <w:pPr>
        <w:pStyle w:val="1"/>
        <w:numPr>
          <w:ilvl w:val="0"/>
          <w:numId w:val="1"/>
        </w:numPr>
      </w:pPr>
      <w:bookmarkStart w:id="10" w:name="_Toc481061863"/>
      <w:r>
        <w:lastRenderedPageBreak/>
        <w:t>ХРАНЕНИЕ</w:t>
      </w:r>
      <w:bookmarkEnd w:id="10"/>
    </w:p>
    <w:tbl>
      <w:tblPr>
        <w:tblStyle w:val="TableNormal"/>
        <w:tblW w:w="10737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4"/>
        <w:gridCol w:w="2410"/>
        <w:gridCol w:w="2268"/>
        <w:gridCol w:w="2089"/>
      </w:tblGrid>
      <w:tr w:rsidR="001C555F" w:rsidTr="0005416E">
        <w:trPr>
          <w:trHeight w:hRule="exact" w:val="379"/>
        </w:trPr>
        <w:tc>
          <w:tcPr>
            <w:tcW w:w="3970" w:type="dxa"/>
            <w:gridSpan w:val="2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Условия</w:t>
            </w:r>
            <w:proofErr w:type="spellEnd"/>
            <w:r w:rsidRPr="005824CC"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20"/>
              </w:rPr>
              <w:t>хранения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Вид</w:t>
            </w:r>
            <w:proofErr w:type="spellEnd"/>
            <w:r w:rsidRPr="005824CC"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20"/>
              </w:rPr>
              <w:t>хранения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Примечание</w:t>
            </w:r>
            <w:proofErr w:type="spellEnd"/>
          </w:p>
        </w:tc>
      </w:tr>
      <w:tr w:rsidR="001C555F" w:rsidTr="0005416E">
        <w:trPr>
          <w:trHeight w:hRule="exact" w:val="367"/>
        </w:trPr>
        <w:tc>
          <w:tcPr>
            <w:tcW w:w="1986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18"/>
              </w:rPr>
            </w:pPr>
            <w:proofErr w:type="spellStart"/>
            <w:r w:rsidRPr="005824CC">
              <w:rPr>
                <w:color w:val="231F20"/>
                <w:w w:val="110"/>
                <w:sz w:val="18"/>
              </w:rPr>
              <w:t>приемки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на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хранение</w:t>
            </w:r>
            <w:proofErr w:type="spellEnd"/>
          </w:p>
        </w:tc>
        <w:tc>
          <w:tcPr>
            <w:tcW w:w="1984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18"/>
              </w:rPr>
            </w:pPr>
            <w:proofErr w:type="spellStart"/>
            <w:r w:rsidRPr="005824CC">
              <w:rPr>
                <w:color w:val="231F20"/>
                <w:w w:val="110"/>
                <w:sz w:val="18"/>
              </w:rPr>
              <w:t>снятия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с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хранения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  <w:tc>
          <w:tcPr>
            <w:tcW w:w="2089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</w:tr>
      <w:tr w:rsidR="001C555F" w:rsidTr="0005416E">
        <w:trPr>
          <w:trHeight w:hRule="exact" w:val="12747"/>
        </w:trPr>
        <w:tc>
          <w:tcPr>
            <w:tcW w:w="1986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089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</w:tr>
    </w:tbl>
    <w:p w:rsidR="005824CC" w:rsidRDefault="005824CC">
      <w:pPr>
        <w:jc w:val="left"/>
      </w:pPr>
      <w:r>
        <w:br w:type="page"/>
      </w:r>
    </w:p>
    <w:p w:rsidR="001C555F" w:rsidRDefault="005824CC" w:rsidP="005824CC">
      <w:pPr>
        <w:pStyle w:val="1"/>
        <w:numPr>
          <w:ilvl w:val="0"/>
          <w:numId w:val="1"/>
        </w:numPr>
      </w:pPr>
      <w:bookmarkStart w:id="11" w:name="_Toc481061864"/>
      <w:r>
        <w:lastRenderedPageBreak/>
        <w:t>РЕМОНТ</w:t>
      </w:r>
      <w:bookmarkEnd w:id="11"/>
    </w:p>
    <w:p w:rsidR="005824CC" w:rsidRDefault="00AA30A7" w:rsidP="005824CC">
      <w:bookmarkStart w:id="12" w:name="_Hlk481061066"/>
      <w:r>
        <w:t>Краткие записи о произведен</w:t>
      </w:r>
      <w:r w:rsidR="00BD35FB">
        <w:t>ном ремонте</w:t>
      </w:r>
    </w:p>
    <w:p w:rsidR="00AA30A7" w:rsidRDefault="00AA30A7" w:rsidP="005824CC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BD35FB" w:rsidRPr="00AA30A7" w:rsidTr="00BD35FB">
        <w:tc>
          <w:tcPr>
            <w:tcW w:w="2835" w:type="dxa"/>
            <w:tcBorders>
              <w:bottom w:val="single" w:sz="12" w:space="0" w:color="auto"/>
            </w:tcBorders>
          </w:tcPr>
          <w:p w:rsidR="00BD35FB" w:rsidRPr="00410958" w:rsidRDefault="00BD35FB" w:rsidP="00346A4D"/>
        </w:tc>
        <w:tc>
          <w:tcPr>
            <w:tcW w:w="284" w:type="dxa"/>
          </w:tcPr>
          <w:p w:rsidR="00BD35FB" w:rsidRPr="00AA30A7" w:rsidRDefault="00BD35FB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BD35FB" w:rsidRPr="00AA30A7" w:rsidRDefault="00BD35FB" w:rsidP="00346A4D"/>
        </w:tc>
        <w:tc>
          <w:tcPr>
            <w:tcW w:w="319" w:type="dxa"/>
          </w:tcPr>
          <w:p w:rsidR="00BD35FB" w:rsidRPr="00AA30A7" w:rsidRDefault="00BD35FB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BD35FB" w:rsidRPr="00AA30A7" w:rsidRDefault="00BD35FB" w:rsidP="00346A4D"/>
        </w:tc>
      </w:tr>
      <w:tr w:rsidR="00BD35FB" w:rsidRPr="00F807B9" w:rsidTr="00BD35FB">
        <w:tc>
          <w:tcPr>
            <w:tcW w:w="2835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BD35FB" w:rsidRPr="00F807B9" w:rsidTr="00BD35FB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</w:tr>
      <w:tr w:rsidR="00BD35FB" w:rsidRPr="00F807B9" w:rsidTr="00BD35FB">
        <w:tc>
          <w:tcPr>
            <w:tcW w:w="2835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</w:tr>
    </w:tbl>
    <w:p w:rsidR="00BD35FB" w:rsidRDefault="00BD35FB" w:rsidP="005824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9A49BE" w:rsidTr="00AA30A7">
        <w:tc>
          <w:tcPr>
            <w:tcW w:w="4536" w:type="dxa"/>
          </w:tcPr>
          <w:p w:rsidR="009A49BE" w:rsidRDefault="009A49BE" w:rsidP="005824CC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c>
          <w:tcPr>
            <w:tcW w:w="4536" w:type="dxa"/>
          </w:tcPr>
          <w:p w:rsidR="00AA30A7" w:rsidRDefault="00AA30A7" w:rsidP="005824CC"/>
        </w:tc>
        <w:tc>
          <w:tcPr>
            <w:tcW w:w="4809" w:type="dxa"/>
          </w:tcPr>
          <w:p w:rsidR="00AA30A7" w:rsidRDefault="00AA30A7" w:rsidP="005824CC"/>
        </w:tc>
      </w:tr>
      <w:tr w:rsidR="009A49BE" w:rsidTr="00AA30A7">
        <w:tc>
          <w:tcPr>
            <w:tcW w:w="4536" w:type="dxa"/>
          </w:tcPr>
          <w:p w:rsidR="009A49BE" w:rsidRDefault="009A49BE" w:rsidP="005824CC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c>
          <w:tcPr>
            <w:tcW w:w="4536" w:type="dxa"/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</w:tbl>
    <w:p w:rsidR="00AA30A7" w:rsidRDefault="00AA30A7">
      <w:pPr>
        <w:jc w:val="left"/>
      </w:pPr>
      <w:r>
        <w:br w:type="page"/>
      </w:r>
    </w:p>
    <w:p w:rsidR="009A49BE" w:rsidRDefault="00AA30A7" w:rsidP="00AA30A7">
      <w:pPr>
        <w:jc w:val="right"/>
      </w:pPr>
      <w:bookmarkStart w:id="13" w:name="_Hlk481061083"/>
      <w:bookmarkEnd w:id="12"/>
      <w:r>
        <w:lastRenderedPageBreak/>
        <w:t>Продолжение</w:t>
      </w:r>
    </w:p>
    <w:p w:rsidR="00AA30A7" w:rsidRDefault="00AA30A7" w:rsidP="00AA30A7">
      <w:r>
        <w:t>Краткие записи о произведенном ремонте</w:t>
      </w:r>
    </w:p>
    <w:p w:rsidR="00AA30A7" w:rsidRDefault="00AA30A7" w:rsidP="00AA30A7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AA30A7" w:rsidRPr="00AA30A7" w:rsidTr="00346A4D">
        <w:tc>
          <w:tcPr>
            <w:tcW w:w="2835" w:type="dxa"/>
            <w:tcBorders>
              <w:bottom w:val="single" w:sz="12" w:space="0" w:color="auto"/>
            </w:tcBorders>
          </w:tcPr>
          <w:p w:rsidR="00AA30A7" w:rsidRPr="00410958" w:rsidRDefault="00AA30A7" w:rsidP="00346A4D"/>
        </w:tc>
        <w:tc>
          <w:tcPr>
            <w:tcW w:w="284" w:type="dxa"/>
          </w:tcPr>
          <w:p w:rsidR="00AA30A7" w:rsidRPr="00AA30A7" w:rsidRDefault="00AA30A7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AA30A7" w:rsidRPr="00AA30A7" w:rsidRDefault="00AA30A7" w:rsidP="00346A4D"/>
        </w:tc>
        <w:tc>
          <w:tcPr>
            <w:tcW w:w="319" w:type="dxa"/>
          </w:tcPr>
          <w:p w:rsidR="00AA30A7" w:rsidRPr="00AA30A7" w:rsidRDefault="00AA30A7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AA30A7" w:rsidRPr="00AA30A7" w:rsidRDefault="00AA30A7" w:rsidP="00346A4D"/>
        </w:tc>
      </w:tr>
      <w:tr w:rsidR="00AA30A7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AA30A7" w:rsidRPr="00F807B9" w:rsidTr="00346A4D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</w:tr>
      <w:tr w:rsidR="00AA30A7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</w:tr>
    </w:tbl>
    <w:p w:rsidR="00AA30A7" w:rsidRDefault="00AA30A7" w:rsidP="00AA30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AA30A7" w:rsidTr="00346A4D">
        <w:tc>
          <w:tcPr>
            <w:tcW w:w="4536" w:type="dxa"/>
          </w:tcPr>
          <w:p w:rsidR="00AA30A7" w:rsidRDefault="00AA30A7" w:rsidP="00346A4D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/>
        </w:tc>
        <w:tc>
          <w:tcPr>
            <w:tcW w:w="4809" w:type="dxa"/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bookmarkEnd w:id="13"/>
    </w:tbl>
    <w:p w:rsidR="00AA30A7" w:rsidRDefault="00AA30A7" w:rsidP="00AA30A7">
      <w:pPr>
        <w:jc w:val="left"/>
      </w:pPr>
      <w:r>
        <w:br w:type="page"/>
      </w:r>
    </w:p>
    <w:p w:rsidR="00216081" w:rsidRDefault="00216081" w:rsidP="00216081">
      <w:pPr>
        <w:jc w:val="right"/>
      </w:pPr>
      <w:r>
        <w:lastRenderedPageBreak/>
        <w:t>Продолжение</w:t>
      </w:r>
    </w:p>
    <w:p w:rsidR="00216081" w:rsidRDefault="00216081" w:rsidP="00216081">
      <w:r>
        <w:t>Краткие записи о произведенном ремонте</w:t>
      </w:r>
    </w:p>
    <w:p w:rsidR="00216081" w:rsidRDefault="00216081" w:rsidP="00216081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216081" w:rsidRPr="00AA30A7" w:rsidTr="00346A4D">
        <w:tc>
          <w:tcPr>
            <w:tcW w:w="2835" w:type="dxa"/>
            <w:tcBorders>
              <w:bottom w:val="single" w:sz="12" w:space="0" w:color="auto"/>
            </w:tcBorders>
          </w:tcPr>
          <w:p w:rsidR="00216081" w:rsidRPr="00410958" w:rsidRDefault="00216081" w:rsidP="00346A4D"/>
        </w:tc>
        <w:tc>
          <w:tcPr>
            <w:tcW w:w="284" w:type="dxa"/>
          </w:tcPr>
          <w:p w:rsidR="00216081" w:rsidRPr="00AA30A7" w:rsidRDefault="00216081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216081" w:rsidRPr="00AA30A7" w:rsidRDefault="00216081" w:rsidP="00346A4D"/>
        </w:tc>
        <w:tc>
          <w:tcPr>
            <w:tcW w:w="319" w:type="dxa"/>
          </w:tcPr>
          <w:p w:rsidR="00216081" w:rsidRPr="00AA30A7" w:rsidRDefault="00216081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216081" w:rsidRPr="00AA30A7" w:rsidRDefault="00216081" w:rsidP="00346A4D"/>
        </w:tc>
      </w:tr>
      <w:tr w:rsidR="00216081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216081" w:rsidRPr="00F807B9" w:rsidTr="00346A4D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</w:tr>
      <w:tr w:rsidR="00216081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</w:tr>
    </w:tbl>
    <w:p w:rsidR="00216081" w:rsidRDefault="00216081" w:rsidP="0021608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216081" w:rsidTr="00346A4D">
        <w:tc>
          <w:tcPr>
            <w:tcW w:w="4536" w:type="dxa"/>
          </w:tcPr>
          <w:p w:rsidR="00216081" w:rsidRDefault="00216081" w:rsidP="00346A4D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/>
        </w:tc>
        <w:tc>
          <w:tcPr>
            <w:tcW w:w="4809" w:type="dxa"/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</w:tbl>
    <w:p w:rsidR="00216081" w:rsidRDefault="00216081" w:rsidP="00216081"/>
    <w:p w:rsidR="00216081" w:rsidRDefault="00216081">
      <w:pPr>
        <w:jc w:val="left"/>
      </w:pPr>
      <w:r>
        <w:br w:type="page"/>
      </w:r>
    </w:p>
    <w:p w:rsidR="00216081" w:rsidRDefault="00216081" w:rsidP="00216081">
      <w:pPr>
        <w:pStyle w:val="1"/>
        <w:numPr>
          <w:ilvl w:val="0"/>
          <w:numId w:val="1"/>
        </w:numPr>
      </w:pPr>
      <w:bookmarkStart w:id="14" w:name="_Toc481061865"/>
      <w:r>
        <w:lastRenderedPageBreak/>
        <w:t>ОСОБЫЕ ОТМЕТКИ</w:t>
      </w:r>
      <w:bookmarkEnd w:id="1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  <w:tcBorders>
              <w:bottom w:val="single" w:sz="4" w:space="0" w:color="auto"/>
            </w:tcBorders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16081" w:rsidRDefault="00216081" w:rsidP="00216081"/>
        </w:tc>
      </w:tr>
    </w:tbl>
    <w:p w:rsidR="00216081" w:rsidRPr="00216081" w:rsidRDefault="00216081" w:rsidP="00216081"/>
    <w:sectPr w:rsidR="00216081" w:rsidRPr="00216081" w:rsidSect="00087D9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4D" w:rsidRDefault="00346A4D" w:rsidP="00087D9F">
      <w:pPr>
        <w:spacing w:after="0" w:line="240" w:lineRule="auto"/>
      </w:pPr>
      <w:r>
        <w:separator/>
      </w:r>
    </w:p>
  </w:endnote>
  <w:endnote w:type="continuationSeparator" w:id="0">
    <w:p w:rsidR="00346A4D" w:rsidRDefault="00346A4D" w:rsidP="000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945931"/>
      <w:docPartObj>
        <w:docPartGallery w:val="Page Numbers (Bottom of Page)"/>
        <w:docPartUnique/>
      </w:docPartObj>
    </w:sdtPr>
    <w:sdtEndPr/>
    <w:sdtContent>
      <w:p w:rsidR="00346A4D" w:rsidRDefault="00346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0C">
          <w:rPr>
            <w:noProof/>
          </w:rPr>
          <w:t>8</w:t>
        </w:r>
        <w:r>
          <w:fldChar w:fldCharType="end"/>
        </w:r>
      </w:p>
    </w:sdtContent>
  </w:sdt>
  <w:p w:rsidR="00346A4D" w:rsidRDefault="00346A4D" w:rsidP="00087D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4D" w:rsidRDefault="00346A4D" w:rsidP="00087D9F">
      <w:pPr>
        <w:spacing w:after="0" w:line="240" w:lineRule="auto"/>
      </w:pPr>
      <w:r>
        <w:separator/>
      </w:r>
    </w:p>
  </w:footnote>
  <w:footnote w:type="continuationSeparator" w:id="0">
    <w:p w:rsidR="00346A4D" w:rsidRDefault="00346A4D" w:rsidP="0008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052"/>
    <w:multiLevelType w:val="multilevel"/>
    <w:tmpl w:val="6368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210F89"/>
    <w:multiLevelType w:val="hybridMultilevel"/>
    <w:tmpl w:val="887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C"/>
    <w:rsid w:val="00004291"/>
    <w:rsid w:val="00034938"/>
    <w:rsid w:val="0005416E"/>
    <w:rsid w:val="00087D9F"/>
    <w:rsid w:val="0010117E"/>
    <w:rsid w:val="00123476"/>
    <w:rsid w:val="001C555F"/>
    <w:rsid w:val="00216081"/>
    <w:rsid w:val="00331B4F"/>
    <w:rsid w:val="00346A4D"/>
    <w:rsid w:val="00410958"/>
    <w:rsid w:val="00452804"/>
    <w:rsid w:val="00481748"/>
    <w:rsid w:val="004825C4"/>
    <w:rsid w:val="005028AC"/>
    <w:rsid w:val="0057640B"/>
    <w:rsid w:val="005824CC"/>
    <w:rsid w:val="00664ECA"/>
    <w:rsid w:val="0069204E"/>
    <w:rsid w:val="006C24E9"/>
    <w:rsid w:val="006D06CC"/>
    <w:rsid w:val="006F1A73"/>
    <w:rsid w:val="007309B3"/>
    <w:rsid w:val="00742DCD"/>
    <w:rsid w:val="007C0F93"/>
    <w:rsid w:val="007E1D1C"/>
    <w:rsid w:val="007F5963"/>
    <w:rsid w:val="007F63E6"/>
    <w:rsid w:val="008479F5"/>
    <w:rsid w:val="00871CD5"/>
    <w:rsid w:val="008E12CD"/>
    <w:rsid w:val="00902E27"/>
    <w:rsid w:val="009131F3"/>
    <w:rsid w:val="00997175"/>
    <w:rsid w:val="009A49BE"/>
    <w:rsid w:val="009F0322"/>
    <w:rsid w:val="00A87857"/>
    <w:rsid w:val="00AA30A7"/>
    <w:rsid w:val="00B8686F"/>
    <w:rsid w:val="00B96583"/>
    <w:rsid w:val="00BD35FB"/>
    <w:rsid w:val="00C00E8E"/>
    <w:rsid w:val="00C32295"/>
    <w:rsid w:val="00C92698"/>
    <w:rsid w:val="00CD0025"/>
    <w:rsid w:val="00CD0DFA"/>
    <w:rsid w:val="00D223EC"/>
    <w:rsid w:val="00E10F34"/>
    <w:rsid w:val="00E90697"/>
    <w:rsid w:val="00ED6986"/>
    <w:rsid w:val="00F0350C"/>
    <w:rsid w:val="00F22BF0"/>
    <w:rsid w:val="00F807B9"/>
    <w:rsid w:val="00FB53E5"/>
    <w:rsid w:val="00FE0D81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F0811C"/>
  <w15:chartTrackingRefBased/>
  <w15:docId w15:val="{77C0CE49-888D-4A61-98EB-31AEF39D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6081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87D9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0D81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D9F"/>
    <w:rPr>
      <w:rFonts w:ascii="Arial" w:eastAsiaTheme="majorEastAsia" w:hAnsi="Arial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B53E5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0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9F"/>
  </w:style>
  <w:style w:type="paragraph" w:styleId="a7">
    <w:name w:val="footer"/>
    <w:basedOn w:val="a"/>
    <w:link w:val="a8"/>
    <w:uiPriority w:val="99"/>
    <w:unhideWhenUsed/>
    <w:rsid w:val="000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9F"/>
  </w:style>
  <w:style w:type="paragraph" w:styleId="11">
    <w:name w:val="toc 1"/>
    <w:basedOn w:val="a"/>
    <w:next w:val="a"/>
    <w:autoRedefine/>
    <w:uiPriority w:val="39"/>
    <w:unhideWhenUsed/>
    <w:rsid w:val="006F1A73"/>
    <w:pPr>
      <w:tabs>
        <w:tab w:val="left" w:pos="440"/>
        <w:tab w:val="right" w:leader="dot" w:pos="9345"/>
      </w:tabs>
      <w:spacing w:after="100"/>
    </w:pPr>
  </w:style>
  <w:style w:type="character" w:styleId="a9">
    <w:name w:val="Hyperlink"/>
    <w:basedOn w:val="a0"/>
    <w:uiPriority w:val="99"/>
    <w:unhideWhenUsed/>
    <w:rsid w:val="0045280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0D81"/>
    <w:rPr>
      <w:rFonts w:ascii="Arial" w:eastAsiaTheme="majorEastAsia" w:hAnsi="Arial" w:cstheme="majorBidi"/>
      <w:b/>
      <w:sz w:val="24"/>
      <w:szCs w:val="26"/>
    </w:rPr>
  </w:style>
  <w:style w:type="paragraph" w:styleId="aa">
    <w:name w:val="List Paragraph"/>
    <w:basedOn w:val="a"/>
    <w:uiPriority w:val="34"/>
    <w:qFormat/>
    <w:rsid w:val="00FE0D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06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697"/>
    <w:pPr>
      <w:widowControl w:val="0"/>
      <w:autoSpaceDE w:val="0"/>
      <w:autoSpaceDN w:val="0"/>
      <w:spacing w:before="18" w:after="0" w:line="240" w:lineRule="auto"/>
      <w:ind w:left="267"/>
      <w:jc w:val="center"/>
    </w:pPr>
    <w:rPr>
      <w:rFonts w:eastAsia="Arial" w:cs="Arial"/>
      <w:sz w:val="22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ED6986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B96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5B3410E-30D3-469B-9DE2-A0DBC7BA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Никита Витальевич</dc:creator>
  <cp:keywords/>
  <dc:description/>
  <cp:lastModifiedBy>Витюк Никита Витальевич</cp:lastModifiedBy>
  <cp:revision>24</cp:revision>
  <dcterms:created xsi:type="dcterms:W3CDTF">2017-04-27T08:10:00Z</dcterms:created>
  <dcterms:modified xsi:type="dcterms:W3CDTF">2017-05-03T08:31:00Z</dcterms:modified>
</cp:coreProperties>
</file>